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94E2" w14:textId="77777777" w:rsidR="00D90EF4" w:rsidRDefault="00D90EF4">
      <w:pPr>
        <w:pStyle w:val="a3"/>
        <w:spacing w:line="120" w:lineRule="exact"/>
        <w:rPr>
          <w:rFonts w:cs="Times New Roman"/>
          <w:spacing w:val="0"/>
        </w:rPr>
      </w:pPr>
    </w:p>
    <w:p w14:paraId="76219CFB" w14:textId="77777777" w:rsidR="00D90EF4" w:rsidRDefault="00D90EF4">
      <w:pPr>
        <w:pStyle w:val="a3"/>
        <w:spacing w:line="120" w:lineRule="exact"/>
        <w:rPr>
          <w:rFonts w:cs="Times New Roman"/>
          <w:spacing w:val="0"/>
        </w:rPr>
      </w:pPr>
    </w:p>
    <w:p w14:paraId="02904532" w14:textId="77777777" w:rsidR="00D90EF4" w:rsidRDefault="00D90EF4">
      <w:pPr>
        <w:pStyle w:val="a3"/>
        <w:spacing w:line="120" w:lineRule="exact"/>
        <w:rPr>
          <w:rFonts w:cs="Times New Roman"/>
          <w:spacing w:val="0"/>
        </w:rPr>
      </w:pPr>
    </w:p>
    <w:p w14:paraId="73BB33F3" w14:textId="77777777" w:rsidR="00D90EF4" w:rsidRDefault="00D90EF4">
      <w:pPr>
        <w:pStyle w:val="a3"/>
        <w:spacing w:line="120" w:lineRule="exact"/>
        <w:rPr>
          <w:rFonts w:cs="Times New Roman"/>
          <w:spacing w:val="0"/>
        </w:rPr>
      </w:pPr>
    </w:p>
    <w:p w14:paraId="6FC4F899" w14:textId="77777777" w:rsidR="00D90EF4" w:rsidRPr="00247734" w:rsidRDefault="001B2BA5" w:rsidP="00D90EF4">
      <w:pPr>
        <w:pStyle w:val="a3"/>
        <w:spacing w:line="307" w:lineRule="exact"/>
        <w:jc w:val="center"/>
        <w:rPr>
          <w:rFonts w:cs="Times New Roman"/>
          <w:b/>
          <w:bCs/>
          <w:spacing w:val="0"/>
        </w:rPr>
      </w:pPr>
      <w:r w:rsidRPr="00372CEE">
        <w:rPr>
          <w:rFonts w:hint="eastAsia"/>
          <w:b/>
          <w:bCs/>
          <w:spacing w:val="-26"/>
          <w:w w:val="200"/>
        </w:rPr>
        <w:t>単年用</w:t>
      </w:r>
      <w:r w:rsidR="00247734" w:rsidRPr="00247734">
        <w:rPr>
          <w:rFonts w:hint="eastAsia"/>
          <w:b/>
          <w:bCs/>
          <w:spacing w:val="-26"/>
          <w:w w:val="200"/>
        </w:rPr>
        <w:t>協定書</w:t>
      </w:r>
    </w:p>
    <w:p w14:paraId="7281F825" w14:textId="77777777" w:rsidR="00D90EF4" w:rsidRDefault="00D90EF4">
      <w:pPr>
        <w:pStyle w:val="a3"/>
        <w:rPr>
          <w:rFonts w:cs="Times New Roman"/>
          <w:spacing w:val="0"/>
        </w:rPr>
      </w:pPr>
    </w:p>
    <w:p w14:paraId="7F19994D" w14:textId="77777777" w:rsidR="00D90EF4" w:rsidRDefault="00D90EF4">
      <w:pPr>
        <w:pStyle w:val="a3"/>
        <w:rPr>
          <w:rFonts w:cs="Times New Roman"/>
          <w:spacing w:val="0"/>
        </w:rPr>
      </w:pPr>
    </w:p>
    <w:p w14:paraId="141B148A" w14:textId="77777777" w:rsidR="00D90EF4" w:rsidRPr="00192FFA" w:rsidRDefault="00D90EF4">
      <w:pPr>
        <w:pStyle w:val="a3"/>
        <w:rPr>
          <w:rFonts w:cs="Times New Roman"/>
          <w:spacing w:val="0"/>
        </w:rPr>
      </w:pPr>
      <w:r w:rsidRPr="00192FFA">
        <w:rPr>
          <w:rFonts w:eastAsia="ＭＳ ゴシック" w:cs="ＭＳ ゴシック" w:hint="eastAsia"/>
        </w:rPr>
        <w:t xml:space="preserve">　</w:t>
      </w:r>
      <w:r w:rsidR="00BA2D12" w:rsidRPr="00C14286">
        <w:rPr>
          <w:rFonts w:hAnsi="ＭＳ 明朝" w:cs="ＭＳ ゴシック" w:hint="eastAsia"/>
        </w:rPr>
        <w:t>一般</w:t>
      </w:r>
      <w:r w:rsidRPr="00192FFA">
        <w:rPr>
          <w:rFonts w:hint="eastAsia"/>
        </w:rPr>
        <w:t>財団法人　日本デジタル道路地図協会（以下「甲」という。）と</w:t>
      </w:r>
      <w:r w:rsidR="00F90ADC" w:rsidRPr="00D437CD">
        <w:rPr>
          <w:rFonts w:hint="eastAsia"/>
          <w:shd w:val="pct15" w:color="auto" w:fill="FFFFFF"/>
        </w:rPr>
        <w:t xml:space="preserve">　</w:t>
      </w:r>
      <w:r w:rsidR="00D437CD">
        <w:rPr>
          <w:rFonts w:hint="eastAsia"/>
          <w:shd w:val="pct15" w:color="auto" w:fill="FFFFFF"/>
        </w:rPr>
        <w:t xml:space="preserve">　</w:t>
      </w:r>
      <w:r w:rsidR="00D437CD" w:rsidRPr="00D437CD">
        <w:rPr>
          <w:rFonts w:hint="eastAsia"/>
          <w:shd w:val="pct15" w:color="auto" w:fill="FFFFFF"/>
        </w:rPr>
        <w:t>団　体　名</w:t>
      </w:r>
      <w:r w:rsidR="00F90ADC" w:rsidRPr="00D437CD">
        <w:rPr>
          <w:rFonts w:hint="eastAsia"/>
          <w:shd w:val="pct15" w:color="auto" w:fill="FFFFFF"/>
        </w:rPr>
        <w:t xml:space="preserve">　　</w:t>
      </w:r>
      <w:r w:rsidRPr="00D437CD">
        <w:rPr>
          <w:rFonts w:hint="eastAsia"/>
        </w:rPr>
        <w:t>（</w:t>
      </w:r>
      <w:r w:rsidRPr="00192FFA">
        <w:rPr>
          <w:rFonts w:hint="eastAsia"/>
        </w:rPr>
        <w:t>以下「乙」という。）とは、</w:t>
      </w:r>
      <w:r w:rsidRPr="00372CEE">
        <w:rPr>
          <w:rFonts w:hint="eastAsia"/>
        </w:rPr>
        <w:t>デジタル道路地図データベース</w:t>
      </w:r>
      <w:r w:rsidR="001B2BA5" w:rsidRPr="00372CEE">
        <w:rPr>
          <w:rFonts w:hint="eastAsia"/>
        </w:rPr>
        <w:t>・</w:t>
      </w:r>
      <w:r w:rsidR="001B2BA5" w:rsidRPr="008F056F">
        <w:rPr>
          <w:rFonts w:hint="eastAsia"/>
          <w:shd w:val="pct15" w:color="auto" w:fill="FFFFFF"/>
        </w:rPr>
        <w:t>全国版（又は○○地域版）</w:t>
      </w:r>
      <w:r w:rsidRPr="00192FFA">
        <w:rPr>
          <w:rFonts w:hint="eastAsia"/>
        </w:rPr>
        <w:t>（以</w:t>
      </w:r>
      <w:r w:rsidR="00247734" w:rsidRPr="00192FFA">
        <w:rPr>
          <w:rFonts w:hint="eastAsia"/>
        </w:rPr>
        <w:t>下「本データベース」という。）の使用許諾について、次のとおり協定を締結</w:t>
      </w:r>
      <w:r w:rsidRPr="00192FFA">
        <w:rPr>
          <w:rFonts w:hint="eastAsia"/>
        </w:rPr>
        <w:t>する。</w:t>
      </w:r>
    </w:p>
    <w:p w14:paraId="6DEFA575" w14:textId="77777777" w:rsidR="00D90EF4" w:rsidRPr="00192FFA" w:rsidRDefault="00D90EF4">
      <w:pPr>
        <w:pStyle w:val="a3"/>
        <w:rPr>
          <w:rFonts w:cs="Times New Roman"/>
          <w:spacing w:val="0"/>
        </w:rPr>
      </w:pPr>
      <w:r w:rsidRPr="00192FFA">
        <w:rPr>
          <w:rFonts w:eastAsia="ＭＳ ゴシック" w:cs="ＭＳ ゴシック" w:hint="eastAsia"/>
        </w:rPr>
        <w:t>（使用許諾）</w:t>
      </w:r>
    </w:p>
    <w:p w14:paraId="1DAB639B" w14:textId="77777777" w:rsidR="00D90EF4" w:rsidRPr="00192FFA" w:rsidRDefault="00D90EF4" w:rsidP="00192FFA">
      <w:pPr>
        <w:pStyle w:val="a3"/>
        <w:ind w:left="899" w:hangingChars="400" w:hanging="899"/>
        <w:rPr>
          <w:rFonts w:cs="Times New Roman"/>
          <w:spacing w:val="0"/>
        </w:rPr>
      </w:pPr>
      <w:r w:rsidRPr="00192FFA">
        <w:rPr>
          <w:rFonts w:eastAsia="ＭＳ ゴシック" w:cs="ＭＳ ゴシック" w:hint="eastAsia"/>
        </w:rPr>
        <w:t>第１条</w:t>
      </w:r>
      <w:r w:rsidRPr="00192FFA">
        <w:rPr>
          <w:rFonts w:hint="eastAsia"/>
        </w:rPr>
        <w:t xml:space="preserve">　甲は乙に対し、本</w:t>
      </w:r>
      <w:r w:rsidR="00247734" w:rsidRPr="00192FFA">
        <w:rPr>
          <w:rFonts w:hint="eastAsia"/>
        </w:rPr>
        <w:t>協定</w:t>
      </w:r>
      <w:r w:rsidRPr="00192FFA">
        <w:rPr>
          <w:rFonts w:hint="eastAsia"/>
        </w:rPr>
        <w:t>及び測量法、著作権法等の法令に従い、本データベースの非譲渡性の非独占的使用権を許諾する。</w:t>
      </w:r>
    </w:p>
    <w:p w14:paraId="5318EC93" w14:textId="77777777" w:rsidR="00D90EF4" w:rsidRPr="00192FFA" w:rsidRDefault="00D90EF4" w:rsidP="00192FFA">
      <w:pPr>
        <w:pStyle w:val="a3"/>
        <w:ind w:left="899" w:hangingChars="400" w:hanging="899"/>
        <w:rPr>
          <w:rFonts w:cs="Times New Roman"/>
          <w:spacing w:val="0"/>
        </w:rPr>
      </w:pPr>
      <w:r w:rsidRPr="00192FFA">
        <w:rPr>
          <w:rFonts w:eastAsia="ＭＳ ゴシック" w:cs="ＭＳ ゴシック" w:hint="eastAsia"/>
        </w:rPr>
        <w:t>（使用許諾期間）</w:t>
      </w:r>
    </w:p>
    <w:p w14:paraId="7E38B73D" w14:textId="77777777" w:rsidR="00D90EF4" w:rsidRPr="00192FFA" w:rsidRDefault="00D90EF4">
      <w:pPr>
        <w:pStyle w:val="a3"/>
        <w:rPr>
          <w:rFonts w:cs="Times New Roman"/>
          <w:spacing w:val="0"/>
        </w:rPr>
      </w:pPr>
      <w:r w:rsidRPr="00192FFA">
        <w:rPr>
          <w:rFonts w:eastAsia="ＭＳ ゴシック" w:cs="ＭＳ ゴシック" w:hint="eastAsia"/>
        </w:rPr>
        <w:t>第２条</w:t>
      </w:r>
      <w:r w:rsidRPr="00192FFA">
        <w:rPr>
          <w:rFonts w:hint="eastAsia"/>
        </w:rPr>
        <w:t xml:space="preserve">　本データベースの使用許諾期間は、</w:t>
      </w:r>
      <w:r w:rsidR="00247734" w:rsidRPr="00192FFA">
        <w:rPr>
          <w:rFonts w:hint="eastAsia"/>
        </w:rPr>
        <w:t>協定</w:t>
      </w:r>
      <w:r w:rsidRPr="00192FFA">
        <w:rPr>
          <w:rFonts w:hint="eastAsia"/>
        </w:rPr>
        <w:t>締結日より１年間とする。</w:t>
      </w:r>
    </w:p>
    <w:p w14:paraId="60DA9851" w14:textId="77777777" w:rsidR="00D90EF4" w:rsidRPr="00192FFA" w:rsidRDefault="00D90EF4" w:rsidP="001C0ACA">
      <w:pPr>
        <w:pStyle w:val="a3"/>
        <w:rPr>
          <w:rFonts w:cs="Times New Roman"/>
          <w:spacing w:val="0"/>
        </w:rPr>
      </w:pPr>
      <w:r w:rsidRPr="00192FFA">
        <w:rPr>
          <w:rFonts w:eastAsia="ＭＳ ゴシック" w:cs="ＭＳ ゴシック" w:hint="eastAsia"/>
        </w:rPr>
        <w:t>（著作権等）</w:t>
      </w:r>
    </w:p>
    <w:p w14:paraId="3D1250B0" w14:textId="77777777" w:rsidR="00D90EF4" w:rsidRPr="00192FFA" w:rsidRDefault="00D90EF4" w:rsidP="00192FFA">
      <w:pPr>
        <w:pStyle w:val="a3"/>
        <w:ind w:left="894" w:right="-18" w:hangingChars="398" w:hanging="894"/>
        <w:rPr>
          <w:rFonts w:cs="Times New Roman"/>
          <w:spacing w:val="0"/>
        </w:rPr>
      </w:pPr>
      <w:r w:rsidRPr="00192FFA">
        <w:rPr>
          <w:rFonts w:eastAsia="ＭＳ ゴシック" w:cs="ＭＳ ゴシック" w:hint="eastAsia"/>
        </w:rPr>
        <w:t>第３条</w:t>
      </w:r>
      <w:r w:rsidRPr="00192FFA">
        <w:rPr>
          <w:rFonts w:hint="eastAsia"/>
        </w:rPr>
        <w:t xml:space="preserve">　乙は、本データベースの著作権及び意匠権その他の知的所有権を甲が所有し、又は管理することに同意する。</w:t>
      </w:r>
    </w:p>
    <w:p w14:paraId="02AE540C"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２　乙は、甲の本データベース</w:t>
      </w:r>
      <w:r w:rsidR="002E33E8" w:rsidRPr="00192FFA">
        <w:rPr>
          <w:rFonts w:hint="eastAsia"/>
        </w:rPr>
        <w:t>の著作権及び意匠権その他の知的所有権の保護に努めるととも</w:t>
      </w:r>
      <w:r w:rsidRPr="00192FFA">
        <w:rPr>
          <w:rFonts w:hint="eastAsia"/>
        </w:rPr>
        <w:t>に、次条の使用目的を達成するための具体的な方法等からみて合理的と認められる範囲内でのデータの追加、変更、削除等を除き、本データベースの内容の正確な表現に努めなければならない。</w:t>
      </w:r>
    </w:p>
    <w:p w14:paraId="74DAF73F" w14:textId="77777777" w:rsidR="00D90EF4" w:rsidRPr="00192FFA" w:rsidRDefault="00D90EF4">
      <w:pPr>
        <w:pStyle w:val="a3"/>
        <w:rPr>
          <w:rFonts w:cs="Times New Roman"/>
          <w:spacing w:val="0"/>
        </w:rPr>
      </w:pPr>
      <w:r w:rsidRPr="00192FFA">
        <w:rPr>
          <w:rFonts w:eastAsia="ＭＳ ゴシック" w:cs="ＭＳ ゴシック" w:hint="eastAsia"/>
        </w:rPr>
        <w:t>（使用目的）</w:t>
      </w:r>
    </w:p>
    <w:p w14:paraId="0F4C1025" w14:textId="77777777" w:rsidR="00D90EF4" w:rsidRDefault="00247734" w:rsidP="00F90ADC">
      <w:pPr>
        <w:pStyle w:val="a3"/>
        <w:numPr>
          <w:ilvl w:val="0"/>
          <w:numId w:val="2"/>
        </w:numPr>
      </w:pPr>
      <w:r w:rsidRPr="00192FFA">
        <w:rPr>
          <w:rFonts w:hint="eastAsia"/>
        </w:rPr>
        <w:t>甲が、本協定</w:t>
      </w:r>
      <w:r w:rsidR="00D90EF4" w:rsidRPr="00192FFA">
        <w:rPr>
          <w:rFonts w:hint="eastAsia"/>
        </w:rPr>
        <w:t>に基づいて、</w:t>
      </w:r>
      <w:r w:rsidR="002E33E8" w:rsidRPr="00192FFA">
        <w:rPr>
          <w:rFonts w:hint="eastAsia"/>
        </w:rPr>
        <w:t>乙に使用を許諾する本データベースの乙の使用目的は、次のと</w:t>
      </w:r>
      <w:r w:rsidR="00D90EF4" w:rsidRPr="00192FFA">
        <w:rPr>
          <w:rFonts w:hint="eastAsia"/>
        </w:rPr>
        <w:t>おりとする。</w:t>
      </w:r>
    </w:p>
    <w:p w14:paraId="74142757" w14:textId="77777777" w:rsidR="00F90ADC" w:rsidRDefault="00F90ADC" w:rsidP="00F90ADC">
      <w:pPr>
        <w:pStyle w:val="a3"/>
      </w:pPr>
      <w:r>
        <w:rPr>
          <w:rFonts w:hint="eastAsia"/>
        </w:rPr>
        <w:t xml:space="preserve">　　　</w:t>
      </w:r>
      <w:r w:rsidRPr="00F90ADC">
        <w:rPr>
          <w:rFonts w:hint="eastAsia"/>
          <w:shd w:val="pct15" w:color="auto" w:fill="FFFFFF"/>
        </w:rPr>
        <w:t xml:space="preserve">　</w:t>
      </w:r>
      <w:r w:rsidR="001B2BA5">
        <w:rPr>
          <w:rFonts w:hint="eastAsia"/>
          <w:shd w:val="pct15" w:color="auto" w:fill="FFFFFF"/>
        </w:rPr>
        <w:t>（</w:t>
      </w:r>
      <w:r w:rsidRPr="00F90ADC">
        <w:rPr>
          <w:rFonts w:hint="eastAsia"/>
          <w:shd w:val="pct15" w:color="auto" w:fill="FFFFFF"/>
        </w:rPr>
        <w:t>ここに目的を記載</w:t>
      </w:r>
      <w:r w:rsidR="001B2BA5" w:rsidRPr="00372CEE">
        <w:rPr>
          <w:rFonts w:hint="eastAsia"/>
          <w:shd w:val="pct15" w:color="auto" w:fill="FFFFFF"/>
        </w:rPr>
        <w:t>してください）</w:t>
      </w:r>
    </w:p>
    <w:p w14:paraId="443634E2" w14:textId="77777777" w:rsidR="00F90ADC" w:rsidRPr="00192FFA" w:rsidRDefault="00F90ADC" w:rsidP="00F90ADC">
      <w:pPr>
        <w:pStyle w:val="a3"/>
        <w:rPr>
          <w:rFonts w:cs="Times New Roman"/>
          <w:spacing w:val="0"/>
        </w:rPr>
      </w:pPr>
    </w:p>
    <w:p w14:paraId="6E979ABD" w14:textId="77777777" w:rsidR="00D90EF4" w:rsidRPr="00192FFA" w:rsidRDefault="00D90EF4" w:rsidP="00F90ADC">
      <w:pPr>
        <w:pStyle w:val="a3"/>
        <w:ind w:left="894" w:hangingChars="398" w:hanging="894"/>
        <w:rPr>
          <w:rFonts w:cs="Times New Roman"/>
          <w:spacing w:val="0"/>
        </w:rPr>
      </w:pPr>
      <w:r w:rsidRPr="00192FFA">
        <w:rPr>
          <w:rFonts w:hint="eastAsia"/>
        </w:rPr>
        <w:t xml:space="preserve">　　２　乙は、前項の使用目的を変更しようとする場合には、甲と協議して、本</w:t>
      </w:r>
      <w:r w:rsidR="00247734" w:rsidRPr="00192FFA">
        <w:rPr>
          <w:rFonts w:hint="eastAsia"/>
        </w:rPr>
        <w:t>協定</w:t>
      </w:r>
      <w:r w:rsidRPr="00192FFA">
        <w:rPr>
          <w:rFonts w:hint="eastAsia"/>
        </w:rPr>
        <w:t>を更改しなければならない。</w:t>
      </w:r>
    </w:p>
    <w:p w14:paraId="4918404B"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３　甲は、必要と認めた場合には、乙に対し第１項の使用目的につき、その内容及び計画について報告を求めることができる。</w:t>
      </w:r>
    </w:p>
    <w:p w14:paraId="42674BFF" w14:textId="77777777" w:rsidR="00D90EF4" w:rsidRPr="00192FFA" w:rsidRDefault="00D90EF4">
      <w:pPr>
        <w:pStyle w:val="a3"/>
        <w:rPr>
          <w:rFonts w:cs="Times New Roman"/>
          <w:spacing w:val="0"/>
        </w:rPr>
      </w:pPr>
      <w:r w:rsidRPr="00192FFA">
        <w:rPr>
          <w:rFonts w:eastAsia="ＭＳ ゴシック" w:cs="ＭＳ ゴシック" w:hint="eastAsia"/>
        </w:rPr>
        <w:t>（データベースの提供）</w:t>
      </w:r>
    </w:p>
    <w:p w14:paraId="0FDB4BCF" w14:textId="77777777" w:rsidR="001B2BA5" w:rsidRPr="00372CEE" w:rsidRDefault="00D90EF4" w:rsidP="00192FFA">
      <w:pPr>
        <w:pStyle w:val="a3"/>
        <w:ind w:left="894" w:hangingChars="398" w:hanging="894"/>
      </w:pPr>
      <w:r w:rsidRPr="00192FFA">
        <w:rPr>
          <w:rFonts w:eastAsia="ＭＳ ゴシック" w:cs="ＭＳ ゴシック" w:hint="eastAsia"/>
        </w:rPr>
        <w:t>第５条</w:t>
      </w:r>
      <w:r w:rsidRPr="00192FFA">
        <w:rPr>
          <w:rFonts w:hint="eastAsia"/>
        </w:rPr>
        <w:t xml:space="preserve">　</w:t>
      </w:r>
      <w:r w:rsidR="001B2BA5" w:rsidRPr="00372CEE">
        <w:rPr>
          <w:rFonts w:hint="eastAsia"/>
        </w:rPr>
        <w:t>甲は、「全国デジタル道路地図データベース標準」に基づき、かつ、できる限りの正確性を保持するべく作成した</w:t>
      </w:r>
      <w:r w:rsidR="00804DA7" w:rsidRPr="00372CEE">
        <w:rPr>
          <w:rFonts w:hint="eastAsia"/>
        </w:rPr>
        <w:t>本データベースを乙に提供するものとする。</w:t>
      </w:r>
    </w:p>
    <w:p w14:paraId="6AF7F354" w14:textId="77777777" w:rsidR="00D90EF4" w:rsidRPr="00192FFA" w:rsidRDefault="00D90EF4">
      <w:pPr>
        <w:pStyle w:val="a3"/>
        <w:rPr>
          <w:rFonts w:cs="Times New Roman"/>
          <w:spacing w:val="0"/>
        </w:rPr>
      </w:pPr>
      <w:r w:rsidRPr="00192FFA">
        <w:rPr>
          <w:rFonts w:eastAsia="ＭＳ ゴシック" w:cs="ＭＳ ゴシック" w:hint="eastAsia"/>
        </w:rPr>
        <w:t>（付属資料の提供）</w:t>
      </w:r>
    </w:p>
    <w:p w14:paraId="453EC105" w14:textId="77777777" w:rsidR="00D90EF4" w:rsidRPr="00192FFA" w:rsidRDefault="00D90EF4">
      <w:pPr>
        <w:pStyle w:val="a3"/>
        <w:rPr>
          <w:rFonts w:cs="Times New Roman"/>
          <w:spacing w:val="0"/>
        </w:rPr>
      </w:pPr>
      <w:r w:rsidRPr="00192FFA">
        <w:rPr>
          <w:rFonts w:eastAsia="ＭＳ ゴシック" w:cs="ＭＳ ゴシック" w:hint="eastAsia"/>
        </w:rPr>
        <w:t>第６条</w:t>
      </w:r>
      <w:r w:rsidRPr="00192FFA">
        <w:rPr>
          <w:rFonts w:hint="eastAsia"/>
        </w:rPr>
        <w:t xml:space="preserve">　甲は、本データベースの使用に必要な付属資料を乙に提供するものとする。</w:t>
      </w:r>
    </w:p>
    <w:p w14:paraId="137FBF0D" w14:textId="77777777" w:rsidR="00D90EF4" w:rsidRPr="00192FFA" w:rsidRDefault="00D90EF4">
      <w:pPr>
        <w:pStyle w:val="a3"/>
        <w:rPr>
          <w:rFonts w:cs="Times New Roman"/>
          <w:spacing w:val="0"/>
        </w:rPr>
      </w:pPr>
      <w:r w:rsidRPr="00192FFA">
        <w:rPr>
          <w:rFonts w:eastAsia="ＭＳ ゴシック" w:cs="ＭＳ ゴシック" w:hint="eastAsia"/>
        </w:rPr>
        <w:lastRenderedPageBreak/>
        <w:t>（引渡し）</w:t>
      </w:r>
    </w:p>
    <w:p w14:paraId="26D10E38"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第７条</w:t>
      </w:r>
      <w:r w:rsidRPr="00192FFA">
        <w:rPr>
          <w:rFonts w:hint="eastAsia"/>
        </w:rPr>
        <w:t xml:space="preserve">　甲は、本データベースを記録した</w:t>
      </w:r>
      <w:r w:rsidR="000E0A49" w:rsidRPr="00192FFA">
        <w:rPr>
          <w:rFonts w:hint="eastAsia"/>
        </w:rPr>
        <w:t>記録媒体</w:t>
      </w:r>
      <w:r w:rsidRPr="00192FFA">
        <w:rPr>
          <w:rFonts w:hint="eastAsia"/>
        </w:rPr>
        <w:t>（以下「</w:t>
      </w:r>
      <w:r w:rsidR="000E0A49" w:rsidRPr="00192FFA">
        <w:rPr>
          <w:rFonts w:hint="eastAsia"/>
        </w:rPr>
        <w:t>記録媒体</w:t>
      </w:r>
      <w:r w:rsidRPr="00192FFA">
        <w:rPr>
          <w:rFonts w:hint="eastAsia"/>
        </w:rPr>
        <w:t>」という。）一式及び付属資料一式を、乙に対して、乙の指定した場所で、乙の指定した保管責任者に引渡すものとする。</w:t>
      </w:r>
    </w:p>
    <w:p w14:paraId="3D1B5289" w14:textId="77777777" w:rsidR="00D90EF4" w:rsidRPr="00192FFA" w:rsidRDefault="00D90EF4" w:rsidP="00804DA7">
      <w:pPr>
        <w:pStyle w:val="a3"/>
        <w:ind w:leftChars="300" w:left="662"/>
        <w:rPr>
          <w:rFonts w:cs="Times New Roman"/>
          <w:spacing w:val="0"/>
        </w:rPr>
      </w:pPr>
      <w:r w:rsidRPr="00192FFA">
        <w:rPr>
          <w:rFonts w:hint="eastAsia"/>
        </w:rPr>
        <w:t>２　前項の引渡しの日は、甲乙間で合意</w:t>
      </w:r>
      <w:r w:rsidR="00804DA7" w:rsidRPr="00372CEE">
        <w:rPr>
          <w:rFonts w:hint="eastAsia"/>
        </w:rPr>
        <w:t>する日とする</w:t>
      </w:r>
      <w:r w:rsidRPr="00192FFA">
        <w:rPr>
          <w:rFonts w:hint="eastAsia"/>
        </w:rPr>
        <w:t>。</w:t>
      </w:r>
    </w:p>
    <w:p w14:paraId="5C3A2397" w14:textId="77777777" w:rsidR="00D90EF4" w:rsidRPr="00192FFA" w:rsidRDefault="00D90EF4">
      <w:pPr>
        <w:pStyle w:val="a3"/>
        <w:rPr>
          <w:rFonts w:cs="Times New Roman"/>
          <w:spacing w:val="0"/>
        </w:rPr>
      </w:pPr>
      <w:r w:rsidRPr="00192FFA">
        <w:rPr>
          <w:rFonts w:eastAsia="ＭＳ ゴシック" w:cs="ＭＳ ゴシック" w:hint="eastAsia"/>
        </w:rPr>
        <w:t>（検収）</w:t>
      </w:r>
    </w:p>
    <w:p w14:paraId="3D743F2F"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第８条</w:t>
      </w:r>
      <w:r w:rsidRPr="00192FFA">
        <w:rPr>
          <w:rFonts w:hint="eastAsia"/>
        </w:rPr>
        <w:t xml:space="preserve">　乙は、</w:t>
      </w:r>
      <w:r w:rsidR="000E0A49" w:rsidRPr="00192FFA">
        <w:rPr>
          <w:rFonts w:hint="eastAsia"/>
        </w:rPr>
        <w:t>記録媒体</w:t>
      </w:r>
      <w:r w:rsidRPr="00192FFA">
        <w:rPr>
          <w:rFonts w:hint="eastAsia"/>
        </w:rPr>
        <w:t>一式の引渡しを受けた日から２０日以内に検収を完了し、その結果を甲に対して文書により通知するものとする。</w:t>
      </w:r>
    </w:p>
    <w:p w14:paraId="2FA8B40F" w14:textId="77777777" w:rsidR="00D90EF4" w:rsidRPr="00192FFA" w:rsidRDefault="00D90EF4">
      <w:pPr>
        <w:pStyle w:val="a3"/>
        <w:rPr>
          <w:rFonts w:cs="Times New Roman"/>
          <w:spacing w:val="0"/>
        </w:rPr>
      </w:pPr>
      <w:r w:rsidRPr="00192FFA">
        <w:rPr>
          <w:rFonts w:eastAsia="ＭＳ ゴシック" w:cs="ＭＳ ゴシック" w:hint="eastAsia"/>
        </w:rPr>
        <w:t>（データベースの交換）</w:t>
      </w:r>
    </w:p>
    <w:p w14:paraId="76106FF3" w14:textId="77777777" w:rsidR="00D90EF4" w:rsidRPr="00192FFA" w:rsidRDefault="00D90EF4" w:rsidP="00372CEE">
      <w:pPr>
        <w:pStyle w:val="a3"/>
        <w:ind w:left="881" w:right="-18" w:hangingChars="392" w:hanging="881"/>
        <w:rPr>
          <w:rFonts w:cs="Times New Roman"/>
          <w:spacing w:val="0"/>
        </w:rPr>
      </w:pPr>
      <w:r w:rsidRPr="00192FFA">
        <w:rPr>
          <w:rFonts w:eastAsia="ＭＳ ゴシック" w:cs="ＭＳ ゴシック" w:hint="eastAsia"/>
        </w:rPr>
        <w:t>第９条</w:t>
      </w:r>
      <w:r w:rsidRPr="00192FFA">
        <w:rPr>
          <w:rFonts w:hint="eastAsia"/>
        </w:rPr>
        <w:t xml:space="preserve">　乙は、</w:t>
      </w:r>
      <w:r w:rsidR="000E0A49" w:rsidRPr="00192FFA">
        <w:rPr>
          <w:rFonts w:hint="eastAsia"/>
        </w:rPr>
        <w:t>記録媒体</w:t>
      </w:r>
      <w:r w:rsidRPr="00192FFA">
        <w:rPr>
          <w:rFonts w:hint="eastAsia"/>
        </w:rPr>
        <w:t>及び付属資料が不慮の事故により使用不能になった場合には、甲に対して実費相当額の負担の下に同等の</w:t>
      </w:r>
      <w:r w:rsidR="000E0A49" w:rsidRPr="00192FFA">
        <w:rPr>
          <w:rFonts w:hint="eastAsia"/>
        </w:rPr>
        <w:t>記録媒体</w:t>
      </w:r>
      <w:r w:rsidRPr="00192FFA">
        <w:rPr>
          <w:rFonts w:hint="eastAsia"/>
        </w:rPr>
        <w:t>又は付属資料の提供を求めることができる。</w:t>
      </w:r>
    </w:p>
    <w:p w14:paraId="6FA3A892" w14:textId="77777777" w:rsidR="00D90EF4" w:rsidRPr="00192FFA" w:rsidRDefault="00D90EF4">
      <w:pPr>
        <w:pStyle w:val="a3"/>
        <w:rPr>
          <w:rFonts w:ascii="ＭＳ ゴシック" w:eastAsia="ＭＳ ゴシック" w:cs="Times New Roman"/>
          <w:spacing w:val="0"/>
        </w:rPr>
      </w:pPr>
      <w:r w:rsidRPr="00192FFA">
        <w:rPr>
          <w:rFonts w:ascii="ＭＳ ゴシック" w:eastAsia="ＭＳ ゴシック" w:cs="ＭＳ ゴシック" w:hint="eastAsia"/>
        </w:rPr>
        <w:t>（乙が使用させる者）</w:t>
      </w:r>
    </w:p>
    <w:p w14:paraId="7486ED6F" w14:textId="77777777" w:rsidR="00D90EF4" w:rsidRPr="00192FFA" w:rsidRDefault="00D90EF4" w:rsidP="00D93978">
      <w:pPr>
        <w:pStyle w:val="a3"/>
        <w:ind w:left="899" w:right="-12" w:hangingChars="400" w:hanging="899"/>
        <w:rPr>
          <w:rFonts w:cs="Times New Roman"/>
          <w:spacing w:val="0"/>
        </w:rPr>
      </w:pPr>
      <w:r w:rsidRPr="00192FFA">
        <w:rPr>
          <w:rFonts w:ascii="ＭＳ Ｐゴシック" w:eastAsia="ＭＳ Ｐゴシック" w:cs="ＭＳ Ｐゴシック" w:hint="eastAsia"/>
        </w:rPr>
        <w:t>第１０条</w:t>
      </w:r>
      <w:r w:rsidRPr="00192FFA">
        <w:rPr>
          <w:rFonts w:hint="eastAsia"/>
        </w:rPr>
        <w:t xml:space="preserve">　乙は、本データベースの乙の使用目的を達成するために、乙の指示並びに監督のもとに本データベースを使用させる者（以下「乙が使用させる者」という。）を定めることができる。この場合において、乙は、当該乙が使用させる者について、甲の定める様式により、甲の承認を得なければならない。これを変更しようとするときも、同様とする。</w:t>
      </w:r>
    </w:p>
    <w:p w14:paraId="774FBA06" w14:textId="77777777" w:rsidR="001C0ACA" w:rsidRPr="00192FFA" w:rsidRDefault="00D90EF4" w:rsidP="00192FFA">
      <w:pPr>
        <w:pStyle w:val="a3"/>
        <w:ind w:left="894" w:hangingChars="398" w:hanging="894"/>
        <w:rPr>
          <w:rFonts w:cs="Times New Roman"/>
          <w:spacing w:val="0"/>
        </w:rPr>
      </w:pPr>
      <w:r w:rsidRPr="00192FFA">
        <w:rPr>
          <w:rFonts w:hint="eastAsia"/>
        </w:rPr>
        <w:t xml:space="preserve">　　２　乙は、乙が使用させる者と</w:t>
      </w:r>
      <w:r w:rsidR="002E33E8" w:rsidRPr="00192FFA">
        <w:rPr>
          <w:rFonts w:hint="eastAsia"/>
        </w:rPr>
        <w:t>して甲の承認を得た者に対し、本データベースの使用に関して</w:t>
      </w:r>
      <w:r w:rsidRPr="00192FFA">
        <w:rPr>
          <w:rFonts w:hint="eastAsia"/>
        </w:rPr>
        <w:t>乙と同一の責任を負わせなければならない。</w:t>
      </w:r>
    </w:p>
    <w:p w14:paraId="48A07E60"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（料金）</w:t>
      </w:r>
    </w:p>
    <w:p w14:paraId="501D0F00" w14:textId="77777777" w:rsidR="00D90EF4" w:rsidRPr="00192FFA" w:rsidRDefault="00D90EF4" w:rsidP="00192FFA">
      <w:pPr>
        <w:pStyle w:val="a3"/>
        <w:ind w:left="881" w:right="-12" w:hangingChars="392" w:hanging="881"/>
        <w:rPr>
          <w:rFonts w:cs="Times New Roman"/>
          <w:spacing w:val="0"/>
        </w:rPr>
      </w:pPr>
      <w:r w:rsidRPr="00192FFA">
        <w:rPr>
          <w:rFonts w:eastAsia="ＭＳ ゴシック" w:cs="ＭＳ ゴシック" w:hint="eastAsia"/>
        </w:rPr>
        <w:t>第１</w:t>
      </w:r>
      <w:r w:rsidR="001C0ACA" w:rsidRPr="00192FFA">
        <w:rPr>
          <w:rFonts w:eastAsia="ＭＳ ゴシック" w:cs="ＭＳ ゴシック" w:hint="eastAsia"/>
        </w:rPr>
        <w:t>１</w:t>
      </w:r>
      <w:r w:rsidRPr="00192FFA">
        <w:rPr>
          <w:rFonts w:eastAsia="ＭＳ ゴシック" w:cs="ＭＳ ゴシック" w:hint="eastAsia"/>
        </w:rPr>
        <w:t>条</w:t>
      </w:r>
      <w:r w:rsidRPr="00192FFA">
        <w:rPr>
          <w:rFonts w:hint="eastAsia"/>
        </w:rPr>
        <w:t xml:space="preserve">　本データベースの使用許諾の料金は、提供時の一定額の料金（以下「</w:t>
      </w:r>
      <w:r w:rsidR="000E0A49" w:rsidRPr="00192FFA">
        <w:rPr>
          <w:rFonts w:hint="eastAsia"/>
        </w:rPr>
        <w:t>データベース</w:t>
      </w:r>
      <w:r w:rsidR="004B19F4">
        <w:rPr>
          <w:rFonts w:hint="eastAsia"/>
        </w:rPr>
        <w:t>年間使用料</w:t>
      </w:r>
      <w:r w:rsidRPr="00192FFA">
        <w:rPr>
          <w:rFonts w:hint="eastAsia"/>
        </w:rPr>
        <w:t>」という。）とする。</w:t>
      </w:r>
    </w:p>
    <w:p w14:paraId="05D562F2" w14:textId="77777777" w:rsidR="00D90EF4" w:rsidRPr="00192FFA" w:rsidRDefault="00D90EF4" w:rsidP="00192FFA">
      <w:pPr>
        <w:pStyle w:val="a3"/>
        <w:ind w:leftChars="204" w:left="1124" w:right="216" w:hangingChars="300" w:hanging="674"/>
        <w:rPr>
          <w:rFonts w:cs="Times New Roman"/>
          <w:spacing w:val="0"/>
        </w:rPr>
      </w:pPr>
      <w:r w:rsidRPr="00192FFA">
        <w:rPr>
          <w:rFonts w:hint="eastAsia"/>
        </w:rPr>
        <w:t xml:space="preserve">２　</w:t>
      </w:r>
      <w:r w:rsidR="000E0A49" w:rsidRPr="00192FFA">
        <w:rPr>
          <w:rFonts w:hint="eastAsia"/>
        </w:rPr>
        <w:t>データベース</w:t>
      </w:r>
      <w:r w:rsidR="004B19F4">
        <w:rPr>
          <w:rFonts w:hint="eastAsia"/>
        </w:rPr>
        <w:t>年間使用料</w:t>
      </w:r>
      <w:r w:rsidRPr="00192FFA">
        <w:rPr>
          <w:rFonts w:hint="eastAsia"/>
        </w:rPr>
        <w:t>の額は別に定める。</w:t>
      </w:r>
    </w:p>
    <w:p w14:paraId="66419FA0" w14:textId="77777777" w:rsidR="00D90EF4" w:rsidRPr="00192FFA" w:rsidRDefault="00D90EF4">
      <w:pPr>
        <w:pStyle w:val="a3"/>
        <w:rPr>
          <w:rFonts w:cs="Times New Roman"/>
          <w:spacing w:val="0"/>
        </w:rPr>
      </w:pPr>
      <w:r w:rsidRPr="00192FFA">
        <w:rPr>
          <w:rFonts w:eastAsia="ＭＳ ゴシック" w:cs="ＭＳ ゴシック" w:hint="eastAsia"/>
        </w:rPr>
        <w:t>（料金の支払）</w:t>
      </w:r>
    </w:p>
    <w:p w14:paraId="7E95A26D" w14:textId="77777777" w:rsidR="00D90EF4" w:rsidRPr="00192FFA" w:rsidRDefault="00D90EF4" w:rsidP="00192FFA">
      <w:pPr>
        <w:pStyle w:val="a3"/>
        <w:ind w:left="894" w:right="-12" w:hangingChars="398" w:hanging="894"/>
        <w:rPr>
          <w:rFonts w:cs="Times New Roman"/>
          <w:spacing w:val="0"/>
        </w:rPr>
      </w:pPr>
      <w:r w:rsidRPr="00192FFA">
        <w:rPr>
          <w:rFonts w:eastAsia="ＭＳ ゴシック" w:cs="ＭＳ ゴシック" w:hint="eastAsia"/>
        </w:rPr>
        <w:t>第１</w:t>
      </w:r>
      <w:r w:rsidR="001C0ACA" w:rsidRPr="00192FFA">
        <w:rPr>
          <w:rFonts w:eastAsia="ＭＳ ゴシック" w:cs="ＭＳ ゴシック" w:hint="eastAsia"/>
        </w:rPr>
        <w:t>２</w:t>
      </w:r>
      <w:r w:rsidRPr="00192FFA">
        <w:rPr>
          <w:rFonts w:eastAsia="ＭＳ ゴシック" w:cs="ＭＳ ゴシック" w:hint="eastAsia"/>
        </w:rPr>
        <w:t>条</w:t>
      </w:r>
      <w:r w:rsidRPr="00192FFA">
        <w:rPr>
          <w:rFonts w:hint="eastAsia"/>
        </w:rPr>
        <w:t xml:space="preserve">　甲は、前条の料金に関し、</w:t>
      </w:r>
      <w:r w:rsidR="000E0A49" w:rsidRPr="00192FFA">
        <w:rPr>
          <w:rFonts w:hint="eastAsia"/>
        </w:rPr>
        <w:t>データベース</w:t>
      </w:r>
      <w:r w:rsidR="004B19F4">
        <w:rPr>
          <w:rFonts w:hint="eastAsia"/>
        </w:rPr>
        <w:t>年間使用料</w:t>
      </w:r>
      <w:r w:rsidRPr="00192FFA">
        <w:rPr>
          <w:rFonts w:hint="eastAsia"/>
        </w:rPr>
        <w:t>については、乙が</w:t>
      </w:r>
      <w:r w:rsidR="000E0A49" w:rsidRPr="00192FFA">
        <w:rPr>
          <w:rFonts w:hint="eastAsia"/>
        </w:rPr>
        <w:t>記録媒体</w:t>
      </w:r>
      <w:r w:rsidRPr="00192FFA">
        <w:rPr>
          <w:rFonts w:hint="eastAsia"/>
        </w:rPr>
        <w:t>一式の検収を完了した日の翌月１０日までに、文書にて乙に請求するものとする。</w:t>
      </w:r>
    </w:p>
    <w:p w14:paraId="4D851F9D" w14:textId="77777777" w:rsidR="001653F1" w:rsidRPr="00712A58" w:rsidRDefault="00D90EF4" w:rsidP="00712A58">
      <w:pPr>
        <w:pStyle w:val="a3"/>
        <w:ind w:left="894" w:hangingChars="398" w:hanging="894"/>
        <w:rPr>
          <w:rFonts w:cs="Times New Roman"/>
          <w:spacing w:val="0"/>
        </w:rPr>
      </w:pPr>
      <w:r w:rsidRPr="00192FFA">
        <w:rPr>
          <w:rFonts w:hint="eastAsia"/>
        </w:rPr>
        <w:t xml:space="preserve">　　２　乙は、甲から料金の</w:t>
      </w:r>
      <w:r w:rsidR="002E33E8" w:rsidRPr="00192FFA">
        <w:rPr>
          <w:rFonts w:hint="eastAsia"/>
        </w:rPr>
        <w:t>請求を受けた日から３０日以内に、当該料金を甲の指定する銀行口座</w:t>
      </w:r>
      <w:r w:rsidRPr="00192FFA">
        <w:rPr>
          <w:rFonts w:hint="eastAsia"/>
        </w:rPr>
        <w:t>へ一括振込むものとする。</w:t>
      </w:r>
    </w:p>
    <w:p w14:paraId="071AB928" w14:textId="77777777" w:rsidR="00D90EF4" w:rsidRPr="00192FFA" w:rsidRDefault="00D90EF4">
      <w:pPr>
        <w:pStyle w:val="a3"/>
        <w:rPr>
          <w:rFonts w:cs="Times New Roman"/>
          <w:spacing w:val="0"/>
        </w:rPr>
      </w:pPr>
      <w:r w:rsidRPr="00192FFA">
        <w:rPr>
          <w:rFonts w:eastAsia="ＭＳ ゴシック" w:cs="ＭＳ ゴシック" w:hint="eastAsia"/>
        </w:rPr>
        <w:t>（通知義務）</w:t>
      </w:r>
    </w:p>
    <w:p w14:paraId="273DF552" w14:textId="77777777" w:rsidR="00D90EF4" w:rsidRPr="00192FFA" w:rsidRDefault="001C0ACA" w:rsidP="00192FFA">
      <w:pPr>
        <w:pStyle w:val="a3"/>
        <w:ind w:left="894" w:hangingChars="398" w:hanging="894"/>
        <w:rPr>
          <w:rFonts w:cs="Times New Roman"/>
          <w:spacing w:val="0"/>
        </w:rPr>
      </w:pPr>
      <w:r w:rsidRPr="00192FFA">
        <w:rPr>
          <w:rFonts w:eastAsia="ＭＳ ゴシック" w:cs="ＭＳ ゴシック" w:hint="eastAsia"/>
        </w:rPr>
        <w:t>第１３</w:t>
      </w:r>
      <w:r w:rsidR="00D90EF4" w:rsidRPr="00192FFA">
        <w:rPr>
          <w:rFonts w:eastAsia="ＭＳ ゴシック" w:cs="ＭＳ ゴシック" w:hint="eastAsia"/>
        </w:rPr>
        <w:t>条</w:t>
      </w:r>
      <w:r w:rsidR="00D90EF4" w:rsidRPr="00192FFA">
        <w:rPr>
          <w:rFonts w:hint="eastAsia"/>
        </w:rPr>
        <w:t xml:space="preserve">　乙は、本データベース</w:t>
      </w:r>
      <w:r w:rsidR="002E33E8" w:rsidRPr="00192FFA">
        <w:rPr>
          <w:rFonts w:hint="eastAsia"/>
        </w:rPr>
        <w:t>及び付属資料につき、次の各号に該当する事態が発生した場合に</w:t>
      </w:r>
      <w:r w:rsidR="00D90EF4" w:rsidRPr="00192FFA">
        <w:rPr>
          <w:rFonts w:hint="eastAsia"/>
        </w:rPr>
        <w:t>は、ただちに甲に対してその旨を文書で通知するものとする。</w:t>
      </w:r>
    </w:p>
    <w:p w14:paraId="0EF910B3" w14:textId="77777777" w:rsidR="00D90EF4" w:rsidRPr="00192FFA" w:rsidRDefault="00D90EF4" w:rsidP="002E33E8">
      <w:pPr>
        <w:pStyle w:val="a3"/>
        <w:ind w:leftChars="294" w:left="874" w:hangingChars="100" w:hanging="225"/>
        <w:rPr>
          <w:rFonts w:cs="Times New Roman"/>
          <w:spacing w:val="0"/>
        </w:rPr>
      </w:pPr>
      <w:r w:rsidRPr="00192FFA">
        <w:rPr>
          <w:rFonts w:hint="eastAsia"/>
        </w:rPr>
        <w:t>①甲の著作権及び意匠権その他の知的所有権が侵害されるような事態が発生し又は発生するおそれがあると認めたとき</w:t>
      </w:r>
    </w:p>
    <w:p w14:paraId="04026891" w14:textId="77777777" w:rsidR="00D90EF4" w:rsidRPr="00192FFA" w:rsidRDefault="00D90EF4">
      <w:pPr>
        <w:pStyle w:val="a3"/>
        <w:ind w:left="648"/>
        <w:rPr>
          <w:rFonts w:cs="Times New Roman"/>
          <w:spacing w:val="0"/>
        </w:rPr>
      </w:pPr>
      <w:r w:rsidRPr="00192FFA">
        <w:rPr>
          <w:rFonts w:hint="eastAsia"/>
        </w:rPr>
        <w:lastRenderedPageBreak/>
        <w:t>②盗難、滅失、毀損等の事故が発生したとき</w:t>
      </w:r>
    </w:p>
    <w:p w14:paraId="6B72255E" w14:textId="77777777" w:rsidR="00D90EF4" w:rsidRPr="00192FFA" w:rsidRDefault="00D90EF4">
      <w:pPr>
        <w:pStyle w:val="a3"/>
        <w:rPr>
          <w:rFonts w:cs="Times New Roman"/>
          <w:spacing w:val="0"/>
        </w:rPr>
      </w:pPr>
      <w:r w:rsidRPr="00192FFA">
        <w:rPr>
          <w:rFonts w:eastAsia="ＭＳ ゴシック" w:cs="ＭＳ ゴシック" w:hint="eastAsia"/>
        </w:rPr>
        <w:t>（禁止事項）</w:t>
      </w:r>
    </w:p>
    <w:p w14:paraId="151064D0" w14:textId="77777777" w:rsidR="00D90EF4" w:rsidRPr="00192FFA" w:rsidRDefault="001C0ACA" w:rsidP="00192FFA">
      <w:pPr>
        <w:pStyle w:val="a3"/>
        <w:ind w:left="894" w:hangingChars="398" w:hanging="894"/>
        <w:rPr>
          <w:rFonts w:cs="Times New Roman"/>
          <w:spacing w:val="0"/>
        </w:rPr>
      </w:pPr>
      <w:r w:rsidRPr="00192FFA">
        <w:rPr>
          <w:rFonts w:eastAsia="ＭＳ ゴシック" w:cs="ＭＳ ゴシック" w:hint="eastAsia"/>
        </w:rPr>
        <w:t>第１４</w:t>
      </w:r>
      <w:r w:rsidR="00D90EF4" w:rsidRPr="00192FFA">
        <w:rPr>
          <w:rFonts w:eastAsia="ＭＳ ゴシック" w:cs="ＭＳ ゴシック" w:hint="eastAsia"/>
        </w:rPr>
        <w:t>条</w:t>
      </w:r>
      <w:r w:rsidR="00D90EF4" w:rsidRPr="00192FFA">
        <w:rPr>
          <w:rFonts w:hint="eastAsia"/>
        </w:rPr>
        <w:t xml:space="preserve">　乙は、本データベース</w:t>
      </w:r>
      <w:r w:rsidR="002E33E8" w:rsidRPr="00192FFA">
        <w:rPr>
          <w:rFonts w:hint="eastAsia"/>
        </w:rPr>
        <w:t>又は付属資料を第１０条に規定する乙が使用させる者を除く第三</w:t>
      </w:r>
      <w:r w:rsidR="00D90EF4" w:rsidRPr="00192FFA">
        <w:rPr>
          <w:rFonts w:hint="eastAsia"/>
        </w:rPr>
        <w:t>者へ譲渡し、又は貸与してはならない。</w:t>
      </w:r>
    </w:p>
    <w:p w14:paraId="30F83523" w14:textId="77777777" w:rsidR="00D90EF4" w:rsidRPr="00192FFA" w:rsidRDefault="00D90EF4">
      <w:pPr>
        <w:pStyle w:val="a3"/>
        <w:rPr>
          <w:rFonts w:cs="Times New Roman"/>
          <w:spacing w:val="0"/>
        </w:rPr>
      </w:pPr>
      <w:r w:rsidRPr="00192FFA">
        <w:rPr>
          <w:rFonts w:eastAsia="ＭＳ ゴシック" w:cs="ＭＳ ゴシック" w:hint="eastAsia"/>
        </w:rPr>
        <w:t>（報告及び調査）</w:t>
      </w:r>
    </w:p>
    <w:p w14:paraId="3D1B54AF"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第１５</w:t>
      </w:r>
      <w:r w:rsidR="00D90EF4" w:rsidRPr="00192FFA">
        <w:rPr>
          <w:rFonts w:eastAsia="ＭＳ ゴシック" w:cs="ＭＳ ゴシック" w:hint="eastAsia"/>
        </w:rPr>
        <w:t>条</w:t>
      </w:r>
      <w:r w:rsidR="00D90EF4" w:rsidRPr="00192FFA">
        <w:rPr>
          <w:rFonts w:hint="eastAsia"/>
        </w:rPr>
        <w:t xml:space="preserve">　甲は、乙に対し本データベース及び付属資料の保管及び使用状況について、報告を求</w:t>
      </w:r>
      <w:r w:rsidR="00BD52A2" w:rsidRPr="00192FFA">
        <w:rPr>
          <w:rFonts w:hint="eastAsia"/>
        </w:rPr>
        <w:t>め</w:t>
      </w:r>
      <w:r w:rsidR="00D90EF4" w:rsidRPr="00192FFA">
        <w:rPr>
          <w:rFonts w:hint="eastAsia"/>
        </w:rPr>
        <w:t>ることができる。</w:t>
      </w:r>
    </w:p>
    <w:p w14:paraId="5C8C96AA"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２　甲は、前項の報告につき</w:t>
      </w:r>
      <w:r w:rsidR="00BD52A2" w:rsidRPr="00192FFA">
        <w:rPr>
          <w:rFonts w:hint="eastAsia"/>
        </w:rPr>
        <w:t>、乙に不正、虚偽等の背信行為があると認められるときは、調査</w:t>
      </w:r>
      <w:r w:rsidRPr="00192FFA">
        <w:rPr>
          <w:rFonts w:hint="eastAsia"/>
        </w:rPr>
        <w:t>を行うことができる。</w:t>
      </w:r>
    </w:p>
    <w:p w14:paraId="187CD07A" w14:textId="77777777" w:rsidR="00D90EF4" w:rsidRPr="00192FFA" w:rsidRDefault="00D90EF4">
      <w:pPr>
        <w:pStyle w:val="a3"/>
        <w:rPr>
          <w:rFonts w:cs="Times New Roman"/>
          <w:spacing w:val="0"/>
        </w:rPr>
      </w:pPr>
      <w:r w:rsidRPr="00192FFA">
        <w:rPr>
          <w:rFonts w:eastAsia="ＭＳ ゴシック" w:cs="ＭＳ ゴシック" w:hint="eastAsia"/>
        </w:rPr>
        <w:t>（機密の保持）</w:t>
      </w:r>
    </w:p>
    <w:p w14:paraId="07568E33" w14:textId="77777777" w:rsidR="00D90EF4" w:rsidRPr="00192FFA" w:rsidRDefault="001C0ACA" w:rsidP="00192FFA">
      <w:pPr>
        <w:pStyle w:val="a3"/>
        <w:tabs>
          <w:tab w:val="left" w:pos="9933"/>
        </w:tabs>
        <w:ind w:left="894" w:right="-12" w:hangingChars="398" w:hanging="894"/>
        <w:rPr>
          <w:rFonts w:cs="Times New Roman"/>
          <w:spacing w:val="0"/>
        </w:rPr>
      </w:pPr>
      <w:r w:rsidRPr="00192FFA">
        <w:rPr>
          <w:rFonts w:eastAsia="ＭＳ ゴシック" w:cs="ＭＳ ゴシック" w:hint="eastAsia"/>
        </w:rPr>
        <w:t>第１６</w:t>
      </w:r>
      <w:r w:rsidR="00D90EF4" w:rsidRPr="00192FFA">
        <w:rPr>
          <w:rFonts w:eastAsia="ＭＳ ゴシック" w:cs="ＭＳ ゴシック" w:hint="eastAsia"/>
        </w:rPr>
        <w:t>条</w:t>
      </w:r>
      <w:r w:rsidR="00D90EF4" w:rsidRPr="00192FFA">
        <w:rPr>
          <w:rFonts w:hint="eastAsia"/>
        </w:rPr>
        <w:t xml:space="preserve">　甲又は乙は、本データベースの使用に伴い知り得た相手方の機密を第１０条に規定す</w:t>
      </w:r>
      <w:r w:rsidR="00976DAB" w:rsidRPr="00192FFA">
        <w:rPr>
          <w:rFonts w:hint="eastAsia"/>
        </w:rPr>
        <w:t>る</w:t>
      </w:r>
      <w:r w:rsidR="00D90EF4" w:rsidRPr="00192FFA">
        <w:rPr>
          <w:rFonts w:hint="eastAsia"/>
        </w:rPr>
        <w:t>乙が使用させる者を除く第三者に漏洩してはならない。</w:t>
      </w:r>
    </w:p>
    <w:p w14:paraId="1E99DEA5" w14:textId="77777777" w:rsidR="00976DAB" w:rsidRPr="00192FFA" w:rsidRDefault="00D90EF4">
      <w:pPr>
        <w:pStyle w:val="a3"/>
        <w:rPr>
          <w:rFonts w:eastAsia="ＭＳ ゴシック" w:cs="Times New Roman"/>
        </w:rPr>
      </w:pPr>
      <w:r w:rsidRPr="00192FFA">
        <w:rPr>
          <w:rFonts w:hint="eastAsia"/>
        </w:rPr>
        <w:t xml:space="preserve">　　　　ただし、相手方の文書による承諾があった場合には、この限りでない。</w:t>
      </w:r>
    </w:p>
    <w:p w14:paraId="0FFF288D" w14:textId="77777777" w:rsidR="00D90EF4" w:rsidRPr="00192FFA" w:rsidRDefault="00D90EF4">
      <w:pPr>
        <w:pStyle w:val="a3"/>
        <w:rPr>
          <w:rFonts w:cs="Times New Roman"/>
          <w:spacing w:val="0"/>
        </w:rPr>
      </w:pPr>
      <w:r w:rsidRPr="00192FFA">
        <w:rPr>
          <w:rFonts w:eastAsia="ＭＳ ゴシック" w:cs="ＭＳ ゴシック" w:hint="eastAsia"/>
        </w:rPr>
        <w:t>（損害賠償）</w:t>
      </w:r>
    </w:p>
    <w:p w14:paraId="4AC35D13"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第１７</w:t>
      </w:r>
      <w:r w:rsidR="00D90EF4" w:rsidRPr="00192FFA">
        <w:rPr>
          <w:rFonts w:eastAsia="ＭＳ ゴシック" w:cs="ＭＳ ゴシック" w:hint="eastAsia"/>
        </w:rPr>
        <w:t>条</w:t>
      </w:r>
      <w:r w:rsidR="00D90EF4" w:rsidRPr="00192FFA">
        <w:rPr>
          <w:rFonts w:hint="eastAsia"/>
        </w:rPr>
        <w:t xml:space="preserve">　甲又は乙は、本</w:t>
      </w:r>
      <w:r w:rsidR="00247734" w:rsidRPr="00192FFA">
        <w:rPr>
          <w:rFonts w:hint="eastAsia"/>
        </w:rPr>
        <w:t>協定</w:t>
      </w:r>
      <w:r w:rsidR="00D90EF4" w:rsidRPr="00192FFA">
        <w:rPr>
          <w:rFonts w:hint="eastAsia"/>
        </w:rPr>
        <w:t>に関し故意又は重大な過失により相手方に損害を及ぼしたときは、その損害を賠償するものとする。この場合において、賠償額は甲乙協議して定めるものとする。</w:t>
      </w:r>
    </w:p>
    <w:p w14:paraId="43D6700D"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（保証）</w:t>
      </w:r>
    </w:p>
    <w:p w14:paraId="14958DE0" w14:textId="77777777" w:rsidR="00BD52A2" w:rsidRPr="00192FFA" w:rsidRDefault="001C0ACA" w:rsidP="00192FFA">
      <w:pPr>
        <w:pStyle w:val="a3"/>
        <w:ind w:left="894" w:hangingChars="398" w:hanging="894"/>
        <w:rPr>
          <w:rFonts w:cs="Times New Roman"/>
        </w:rPr>
      </w:pPr>
      <w:r w:rsidRPr="00192FFA">
        <w:rPr>
          <w:rFonts w:eastAsia="ＭＳ ゴシック" w:cs="ＭＳ ゴシック" w:hint="eastAsia"/>
        </w:rPr>
        <w:t>第１８</w:t>
      </w:r>
      <w:r w:rsidR="00D90EF4" w:rsidRPr="00192FFA">
        <w:rPr>
          <w:rFonts w:eastAsia="ＭＳ ゴシック" w:cs="ＭＳ ゴシック" w:hint="eastAsia"/>
        </w:rPr>
        <w:t>条</w:t>
      </w:r>
      <w:r w:rsidR="00D90EF4" w:rsidRPr="00192FFA">
        <w:rPr>
          <w:rFonts w:hint="eastAsia"/>
        </w:rPr>
        <w:t xml:space="preserve">　甲は、本データベースについて、乙に対し次の各号に掲げる事項を保証するものとする。</w:t>
      </w:r>
    </w:p>
    <w:p w14:paraId="4870741C" w14:textId="77777777" w:rsidR="00D90EF4" w:rsidRPr="00D93978" w:rsidRDefault="00D90EF4" w:rsidP="00D93978">
      <w:pPr>
        <w:pStyle w:val="a3"/>
        <w:numPr>
          <w:ilvl w:val="0"/>
          <w:numId w:val="4"/>
        </w:numPr>
        <w:rPr>
          <w:rFonts w:cs="Times New Roman"/>
          <w:spacing w:val="0"/>
        </w:rPr>
      </w:pPr>
      <w:r w:rsidRPr="00D93978">
        <w:rPr>
          <w:rFonts w:hint="eastAsia"/>
        </w:rPr>
        <w:t>本データベースが第三者の著作権その他の知的所有権を侵害するものでないこと</w:t>
      </w:r>
    </w:p>
    <w:p w14:paraId="1D2336AF" w14:textId="77777777" w:rsidR="00D90EF4" w:rsidRPr="00192FFA" w:rsidRDefault="00D90EF4">
      <w:pPr>
        <w:pStyle w:val="a3"/>
        <w:rPr>
          <w:rFonts w:cs="Times New Roman"/>
          <w:spacing w:val="0"/>
        </w:rPr>
      </w:pPr>
      <w:r w:rsidRPr="00192FFA">
        <w:rPr>
          <w:rFonts w:hint="eastAsia"/>
        </w:rPr>
        <w:t xml:space="preserve">　</w:t>
      </w:r>
      <w:r w:rsidR="00D93978">
        <w:rPr>
          <w:rFonts w:hint="eastAsia"/>
        </w:rPr>
        <w:t xml:space="preserve">　　</w:t>
      </w:r>
      <w:r w:rsidRPr="00192FFA">
        <w:rPr>
          <w:rFonts w:hint="eastAsia"/>
        </w:rPr>
        <w:t>②本データベースが測量法の規定に基づき適法に作成されたものであること</w:t>
      </w:r>
    </w:p>
    <w:p w14:paraId="6AF58940" w14:textId="77777777" w:rsidR="00D90EF4" w:rsidRPr="00192FFA" w:rsidRDefault="00D90EF4">
      <w:pPr>
        <w:pStyle w:val="a3"/>
        <w:rPr>
          <w:rFonts w:cs="Times New Roman"/>
          <w:spacing w:val="0"/>
        </w:rPr>
      </w:pPr>
      <w:r w:rsidRPr="00192FFA">
        <w:rPr>
          <w:rFonts w:eastAsia="ＭＳ ゴシック" w:cs="ＭＳ ゴシック" w:hint="eastAsia"/>
        </w:rPr>
        <w:t>（乙の解約権）</w:t>
      </w:r>
    </w:p>
    <w:p w14:paraId="689F467F"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第１９</w:t>
      </w:r>
      <w:r w:rsidR="00D90EF4" w:rsidRPr="00192FFA">
        <w:rPr>
          <w:rFonts w:eastAsia="ＭＳ ゴシック" w:cs="ＭＳ ゴシック" w:hint="eastAsia"/>
        </w:rPr>
        <w:t>条</w:t>
      </w:r>
      <w:r w:rsidR="00D90EF4" w:rsidRPr="00192FFA">
        <w:rPr>
          <w:rFonts w:hint="eastAsia"/>
        </w:rPr>
        <w:t xml:space="preserve">　乙は、甲に対する６０日以上前の文書による予告をもって、本</w:t>
      </w:r>
      <w:r w:rsidR="00247734" w:rsidRPr="00192FFA">
        <w:rPr>
          <w:rFonts w:hint="eastAsia"/>
        </w:rPr>
        <w:t>協定</w:t>
      </w:r>
      <w:r w:rsidR="00D90EF4" w:rsidRPr="00192FFA">
        <w:rPr>
          <w:rFonts w:hint="eastAsia"/>
        </w:rPr>
        <w:t>を将来に向かって解約することができる。</w:t>
      </w:r>
    </w:p>
    <w:p w14:paraId="416065DB" w14:textId="77777777" w:rsidR="00D90EF4" w:rsidRPr="00192FFA" w:rsidRDefault="00D90EF4" w:rsidP="00192FFA">
      <w:pPr>
        <w:pStyle w:val="a3"/>
        <w:ind w:leftChars="196" w:left="882" w:hangingChars="200" w:hanging="449"/>
        <w:rPr>
          <w:rFonts w:cs="Times New Roman"/>
          <w:spacing w:val="0"/>
        </w:rPr>
      </w:pPr>
      <w:r w:rsidRPr="00192FFA">
        <w:rPr>
          <w:rFonts w:hint="eastAsia"/>
        </w:rPr>
        <w:t>２　乙は、前項の規定により本</w:t>
      </w:r>
      <w:r w:rsidR="00247734" w:rsidRPr="00192FFA">
        <w:rPr>
          <w:rFonts w:hint="eastAsia"/>
        </w:rPr>
        <w:t>協定</w:t>
      </w:r>
      <w:r w:rsidRPr="00192FFA">
        <w:rPr>
          <w:rFonts w:hint="eastAsia"/>
        </w:rPr>
        <w:t>を将来に向かって解約した場合には、甲に対して第１</w:t>
      </w:r>
      <w:r w:rsidR="001C0ACA" w:rsidRPr="00192FFA">
        <w:rPr>
          <w:rFonts w:hint="eastAsia"/>
        </w:rPr>
        <w:t>１</w:t>
      </w:r>
      <w:r w:rsidRPr="00192FFA">
        <w:rPr>
          <w:rFonts w:hint="eastAsia"/>
        </w:rPr>
        <w:t>条に規定する料金の返還を求めることはできない。</w:t>
      </w:r>
    </w:p>
    <w:p w14:paraId="2A3055BB" w14:textId="77777777" w:rsidR="00D90EF4" w:rsidRPr="00192FFA" w:rsidRDefault="00D90EF4">
      <w:pPr>
        <w:pStyle w:val="a3"/>
        <w:rPr>
          <w:rFonts w:cs="Times New Roman"/>
          <w:spacing w:val="0"/>
        </w:rPr>
      </w:pPr>
      <w:r w:rsidRPr="00192FFA">
        <w:rPr>
          <w:rFonts w:eastAsia="ＭＳ ゴシック" w:cs="ＭＳ ゴシック" w:hint="eastAsia"/>
        </w:rPr>
        <w:t>（甲の解除権）</w:t>
      </w:r>
    </w:p>
    <w:p w14:paraId="1B55B23D"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第２</w:t>
      </w:r>
      <w:r w:rsidR="001C0ACA" w:rsidRPr="00192FFA">
        <w:rPr>
          <w:rFonts w:eastAsia="ＭＳ ゴシック" w:cs="ＭＳ ゴシック" w:hint="eastAsia"/>
        </w:rPr>
        <w:t>０</w:t>
      </w:r>
      <w:r w:rsidRPr="00192FFA">
        <w:rPr>
          <w:rFonts w:eastAsia="ＭＳ ゴシック" w:cs="ＭＳ ゴシック" w:hint="eastAsia"/>
        </w:rPr>
        <w:t>条</w:t>
      </w:r>
      <w:r w:rsidRPr="00192FFA">
        <w:rPr>
          <w:rFonts w:hint="eastAsia"/>
        </w:rPr>
        <w:t xml:space="preserve">　甲は、乙が次の第１</w:t>
      </w:r>
      <w:r w:rsidR="00BD52A2" w:rsidRPr="00192FFA">
        <w:rPr>
          <w:rFonts w:hint="eastAsia"/>
        </w:rPr>
        <w:t>号から第</w:t>
      </w:r>
      <w:r w:rsidR="00D16F59" w:rsidRPr="00372CEE">
        <w:rPr>
          <w:rFonts w:hint="eastAsia"/>
        </w:rPr>
        <w:t>２</w:t>
      </w:r>
      <w:r w:rsidR="00BD52A2" w:rsidRPr="00192FFA">
        <w:rPr>
          <w:rFonts w:hint="eastAsia"/>
        </w:rPr>
        <w:t>号までに該当する事由がある場合はただちに、第</w:t>
      </w:r>
      <w:r w:rsidR="00D16F59" w:rsidRPr="00372CEE">
        <w:rPr>
          <w:rFonts w:hint="eastAsia"/>
        </w:rPr>
        <w:t>３</w:t>
      </w:r>
      <w:r w:rsidR="00BD52A2" w:rsidRPr="00192FFA">
        <w:rPr>
          <w:rFonts w:hint="eastAsia"/>
        </w:rPr>
        <w:t>号に</w:t>
      </w:r>
      <w:r w:rsidRPr="00192FFA">
        <w:rPr>
          <w:rFonts w:hint="eastAsia"/>
        </w:rPr>
        <w:t>該当する事由があるときは相当の期間を定めて催告した後、本</w:t>
      </w:r>
      <w:r w:rsidR="00247734" w:rsidRPr="00192FFA">
        <w:rPr>
          <w:rFonts w:hint="eastAsia"/>
        </w:rPr>
        <w:t>協定</w:t>
      </w:r>
      <w:r w:rsidRPr="00192FFA">
        <w:rPr>
          <w:rFonts w:hint="eastAsia"/>
        </w:rPr>
        <w:t>を解除することができる。</w:t>
      </w:r>
    </w:p>
    <w:p w14:paraId="41A396B1" w14:textId="77777777" w:rsidR="00BD52A2" w:rsidRPr="00192FFA" w:rsidRDefault="00D90EF4" w:rsidP="00D93978">
      <w:pPr>
        <w:pStyle w:val="a3"/>
        <w:numPr>
          <w:ilvl w:val="0"/>
          <w:numId w:val="3"/>
        </w:numPr>
        <w:rPr>
          <w:rFonts w:cs="Times New Roman"/>
        </w:rPr>
      </w:pPr>
      <w:r w:rsidRPr="00192FFA">
        <w:rPr>
          <w:rFonts w:hint="eastAsia"/>
        </w:rPr>
        <w:t>第１</w:t>
      </w:r>
      <w:r w:rsidR="001C0ACA" w:rsidRPr="00192FFA">
        <w:rPr>
          <w:rFonts w:hint="eastAsia"/>
        </w:rPr>
        <w:t>４</w:t>
      </w:r>
      <w:r w:rsidRPr="00192FFA">
        <w:rPr>
          <w:rFonts w:hint="eastAsia"/>
        </w:rPr>
        <w:t>条に違反し、又は違反するおそれがあると認めるに足りる合理的な事由があるとき</w:t>
      </w:r>
    </w:p>
    <w:p w14:paraId="3BD8D78C" w14:textId="77777777" w:rsidR="00D90EF4" w:rsidRPr="00192FFA" w:rsidRDefault="00D16F59">
      <w:pPr>
        <w:pStyle w:val="a3"/>
        <w:ind w:left="648"/>
        <w:rPr>
          <w:rFonts w:cs="Times New Roman"/>
          <w:spacing w:val="0"/>
        </w:rPr>
      </w:pPr>
      <w:r w:rsidRPr="00372CEE">
        <w:rPr>
          <w:rFonts w:hint="eastAsia"/>
        </w:rPr>
        <w:lastRenderedPageBreak/>
        <w:t>②</w:t>
      </w:r>
      <w:r w:rsidR="00D90EF4" w:rsidRPr="00192FFA">
        <w:rPr>
          <w:rFonts w:hint="eastAsia"/>
        </w:rPr>
        <w:t>本</w:t>
      </w:r>
      <w:r w:rsidR="00247734" w:rsidRPr="00192FFA">
        <w:rPr>
          <w:rFonts w:hint="eastAsia"/>
        </w:rPr>
        <w:t>協定</w:t>
      </w:r>
      <w:r w:rsidR="00D90EF4" w:rsidRPr="00192FFA">
        <w:rPr>
          <w:rFonts w:hint="eastAsia"/>
        </w:rPr>
        <w:t>を継続することができない重大な不正、虚偽等の背信行為があったとき</w:t>
      </w:r>
    </w:p>
    <w:p w14:paraId="08D1E822" w14:textId="77777777" w:rsidR="00D90EF4" w:rsidRPr="00192FFA" w:rsidRDefault="001C0ACA" w:rsidP="00192FFA">
      <w:pPr>
        <w:pStyle w:val="a3"/>
        <w:ind w:left="894" w:hangingChars="398" w:hanging="894"/>
        <w:rPr>
          <w:rFonts w:cs="Times New Roman"/>
          <w:spacing w:val="0"/>
        </w:rPr>
      </w:pPr>
      <w:r w:rsidRPr="00192FFA">
        <w:rPr>
          <w:rFonts w:hint="eastAsia"/>
        </w:rPr>
        <w:t xml:space="preserve">　　　</w:t>
      </w:r>
      <w:r w:rsidR="00D16F59" w:rsidRPr="00372CEE">
        <w:rPr>
          <w:rFonts w:hint="eastAsia"/>
        </w:rPr>
        <w:t>③</w:t>
      </w:r>
      <w:r w:rsidR="00D90EF4" w:rsidRPr="00192FFA">
        <w:rPr>
          <w:rFonts w:hint="eastAsia"/>
        </w:rPr>
        <w:t>その他本</w:t>
      </w:r>
      <w:r w:rsidR="00247734" w:rsidRPr="00192FFA">
        <w:rPr>
          <w:rFonts w:hint="eastAsia"/>
        </w:rPr>
        <w:t>協定</w:t>
      </w:r>
      <w:r w:rsidR="00D90EF4" w:rsidRPr="00192FFA">
        <w:rPr>
          <w:rFonts w:hint="eastAsia"/>
        </w:rPr>
        <w:t>に定める事項</w:t>
      </w:r>
      <w:r w:rsidR="00BD52A2" w:rsidRPr="00192FFA">
        <w:rPr>
          <w:rFonts w:hint="eastAsia"/>
        </w:rPr>
        <w:t>に違反し、本</w:t>
      </w:r>
      <w:r w:rsidR="00247734" w:rsidRPr="00192FFA">
        <w:rPr>
          <w:rFonts w:hint="eastAsia"/>
        </w:rPr>
        <w:t>協定</w:t>
      </w:r>
      <w:r w:rsidR="00BD52A2" w:rsidRPr="00192FFA">
        <w:rPr>
          <w:rFonts w:hint="eastAsia"/>
        </w:rPr>
        <w:t>の目的を達成することができないと認められ</w:t>
      </w:r>
      <w:r w:rsidR="00D90EF4" w:rsidRPr="00192FFA">
        <w:rPr>
          <w:rFonts w:hint="eastAsia"/>
        </w:rPr>
        <w:t>たとき</w:t>
      </w:r>
    </w:p>
    <w:p w14:paraId="77C324C2" w14:textId="77777777" w:rsidR="00D90EF4" w:rsidRPr="00192FFA" w:rsidRDefault="00D90EF4">
      <w:pPr>
        <w:pStyle w:val="a3"/>
        <w:rPr>
          <w:rFonts w:cs="Times New Roman"/>
          <w:spacing w:val="0"/>
        </w:rPr>
      </w:pPr>
      <w:r w:rsidRPr="00192FFA">
        <w:rPr>
          <w:rFonts w:eastAsia="ＭＳ ゴシック" w:cs="ＭＳ ゴシック" w:hint="eastAsia"/>
        </w:rPr>
        <w:t>（使用権の消滅）</w:t>
      </w:r>
    </w:p>
    <w:p w14:paraId="14662076"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第２１</w:t>
      </w:r>
      <w:r w:rsidR="00D90EF4" w:rsidRPr="00192FFA">
        <w:rPr>
          <w:rFonts w:eastAsia="ＭＳ ゴシック" w:cs="ＭＳ ゴシック" w:hint="eastAsia"/>
        </w:rPr>
        <w:t>条</w:t>
      </w:r>
      <w:r w:rsidR="00D90EF4" w:rsidRPr="00192FFA">
        <w:rPr>
          <w:rFonts w:hint="eastAsia"/>
        </w:rPr>
        <w:t xml:space="preserve">　乙は、本</w:t>
      </w:r>
      <w:r w:rsidR="00247734" w:rsidRPr="00192FFA">
        <w:rPr>
          <w:rFonts w:hint="eastAsia"/>
        </w:rPr>
        <w:t>協定</w:t>
      </w:r>
      <w:r w:rsidR="00D90EF4" w:rsidRPr="00192FFA">
        <w:rPr>
          <w:rFonts w:hint="eastAsia"/>
        </w:rPr>
        <w:t>が期間満了により終了したときは、ただちに本データベースの使用を停止し、甲から受領した</w:t>
      </w:r>
      <w:r w:rsidR="000E0A49" w:rsidRPr="00192FFA">
        <w:rPr>
          <w:rFonts w:hint="eastAsia"/>
        </w:rPr>
        <w:t>記録媒体</w:t>
      </w:r>
      <w:r w:rsidR="00D90EF4" w:rsidRPr="00192FFA">
        <w:rPr>
          <w:rFonts w:hint="eastAsia"/>
        </w:rPr>
        <w:t>一式及び付属資料一式を甲に返還し、予備として乙が複写及び複製したものの全てを廃棄しなければならない。</w:t>
      </w:r>
    </w:p>
    <w:p w14:paraId="2CF81D9E"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２　前項の規定は、本</w:t>
      </w:r>
      <w:r w:rsidR="00247734" w:rsidRPr="00192FFA">
        <w:rPr>
          <w:rFonts w:hint="eastAsia"/>
        </w:rPr>
        <w:t>協定</w:t>
      </w:r>
      <w:r w:rsidRPr="00192FFA">
        <w:rPr>
          <w:rFonts w:hint="eastAsia"/>
        </w:rPr>
        <w:t>が第</w:t>
      </w:r>
      <w:r w:rsidR="001C0ACA" w:rsidRPr="00192FFA">
        <w:rPr>
          <w:rFonts w:hint="eastAsia"/>
        </w:rPr>
        <w:t>１９</w:t>
      </w:r>
      <w:r w:rsidR="00BD52A2" w:rsidRPr="00192FFA">
        <w:rPr>
          <w:rFonts w:hint="eastAsia"/>
        </w:rPr>
        <w:t>条により将来に向かって解約されたとき及び</w:t>
      </w:r>
      <w:r w:rsidR="00D16F59" w:rsidRPr="00372CEE">
        <w:rPr>
          <w:rFonts w:hint="eastAsia"/>
        </w:rPr>
        <w:t>前</w:t>
      </w:r>
      <w:r w:rsidR="00BD52A2" w:rsidRPr="00192FFA">
        <w:rPr>
          <w:rFonts w:hint="eastAsia"/>
        </w:rPr>
        <w:t>条によ</w:t>
      </w:r>
      <w:r w:rsidRPr="00192FFA">
        <w:rPr>
          <w:rFonts w:hint="eastAsia"/>
        </w:rPr>
        <w:t>る解除によって終了したときに準用する。</w:t>
      </w:r>
    </w:p>
    <w:p w14:paraId="45950C91" w14:textId="77777777" w:rsidR="00D90EF4" w:rsidRPr="00192FFA" w:rsidRDefault="00D90EF4">
      <w:pPr>
        <w:pStyle w:val="a3"/>
        <w:rPr>
          <w:rFonts w:cs="Times New Roman"/>
          <w:spacing w:val="0"/>
        </w:rPr>
      </w:pPr>
      <w:r w:rsidRPr="00192FFA">
        <w:rPr>
          <w:rFonts w:eastAsia="ＭＳ ゴシック" w:cs="ＭＳ ゴシック" w:hint="eastAsia"/>
        </w:rPr>
        <w:t>（残存条項）</w:t>
      </w:r>
    </w:p>
    <w:p w14:paraId="020FEC2C" w14:textId="77777777" w:rsidR="00D90EF4" w:rsidRPr="00192FFA" w:rsidRDefault="001C0ACA" w:rsidP="00192FFA">
      <w:pPr>
        <w:pStyle w:val="a3"/>
        <w:tabs>
          <w:tab w:val="left" w:pos="9933"/>
        </w:tabs>
        <w:ind w:left="894" w:right="-12" w:hangingChars="398" w:hanging="894"/>
        <w:rPr>
          <w:rFonts w:cs="Times New Roman"/>
          <w:spacing w:val="0"/>
        </w:rPr>
      </w:pPr>
      <w:r w:rsidRPr="00192FFA">
        <w:rPr>
          <w:rFonts w:eastAsia="ＭＳ ゴシック" w:cs="ＭＳ ゴシック" w:hint="eastAsia"/>
        </w:rPr>
        <w:t>第２２</w:t>
      </w:r>
      <w:r w:rsidR="00D90EF4" w:rsidRPr="00192FFA">
        <w:rPr>
          <w:rFonts w:eastAsia="ＭＳ ゴシック" w:cs="ＭＳ ゴシック" w:hint="eastAsia"/>
        </w:rPr>
        <w:t>条</w:t>
      </w:r>
      <w:r w:rsidR="00D90EF4" w:rsidRPr="00192FFA">
        <w:rPr>
          <w:rFonts w:hint="eastAsia"/>
        </w:rPr>
        <w:t xml:space="preserve">　第３条、第１</w:t>
      </w:r>
      <w:r w:rsidRPr="00192FFA">
        <w:rPr>
          <w:rFonts w:hint="eastAsia"/>
        </w:rPr>
        <w:t>６</w:t>
      </w:r>
      <w:r w:rsidR="00D90EF4" w:rsidRPr="00192FFA">
        <w:rPr>
          <w:rFonts w:hint="eastAsia"/>
        </w:rPr>
        <w:t>条</w:t>
      </w:r>
      <w:r w:rsidR="00D16F59" w:rsidRPr="00372CEE">
        <w:rPr>
          <w:rFonts w:hint="eastAsia"/>
        </w:rPr>
        <w:t>及び</w:t>
      </w:r>
      <w:r w:rsidR="00D90EF4" w:rsidRPr="00192FFA">
        <w:rPr>
          <w:rFonts w:hint="eastAsia"/>
        </w:rPr>
        <w:t>第１</w:t>
      </w:r>
      <w:r w:rsidRPr="00192FFA">
        <w:rPr>
          <w:rFonts w:hint="eastAsia"/>
        </w:rPr>
        <w:t>７</w:t>
      </w:r>
      <w:r w:rsidR="00247734" w:rsidRPr="00192FFA">
        <w:rPr>
          <w:rFonts w:hint="eastAsia"/>
        </w:rPr>
        <w:t>条の規定は、本協定</w:t>
      </w:r>
      <w:r w:rsidR="00D90EF4" w:rsidRPr="00192FFA">
        <w:rPr>
          <w:rFonts w:hint="eastAsia"/>
        </w:rPr>
        <w:t>の終了の後においても、甲及び乙の間</w:t>
      </w:r>
      <w:r w:rsidR="00A42F50" w:rsidRPr="00192FFA">
        <w:rPr>
          <w:rFonts w:hint="eastAsia"/>
        </w:rPr>
        <w:t>に</w:t>
      </w:r>
      <w:r w:rsidR="00D90EF4" w:rsidRPr="00192FFA">
        <w:rPr>
          <w:rFonts w:hint="eastAsia"/>
        </w:rPr>
        <w:t>おいて、なお従前の効力を有するものとする。</w:t>
      </w:r>
    </w:p>
    <w:p w14:paraId="37E41120"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（協議）</w:t>
      </w:r>
    </w:p>
    <w:p w14:paraId="4371DADC" w14:textId="77777777" w:rsidR="00D90EF4" w:rsidRPr="00192FFA" w:rsidRDefault="00D90EF4" w:rsidP="00192FFA">
      <w:pPr>
        <w:pStyle w:val="a3"/>
        <w:ind w:left="894" w:right="-12" w:hangingChars="398" w:hanging="894"/>
        <w:rPr>
          <w:rFonts w:cs="Times New Roman"/>
          <w:spacing w:val="0"/>
        </w:rPr>
      </w:pPr>
      <w:r w:rsidRPr="00192FFA">
        <w:rPr>
          <w:rFonts w:eastAsia="ＭＳ ゴシック" w:cs="ＭＳ ゴシック" w:hint="eastAsia"/>
        </w:rPr>
        <w:t>第２</w:t>
      </w:r>
      <w:r w:rsidR="001C0ACA" w:rsidRPr="00192FFA">
        <w:rPr>
          <w:rFonts w:eastAsia="ＭＳ ゴシック" w:cs="ＭＳ ゴシック" w:hint="eastAsia"/>
        </w:rPr>
        <w:t>３</w:t>
      </w:r>
      <w:r w:rsidRPr="00192FFA">
        <w:rPr>
          <w:rFonts w:eastAsia="ＭＳ ゴシック" w:cs="ＭＳ ゴシック" w:hint="eastAsia"/>
        </w:rPr>
        <w:t>条</w:t>
      </w:r>
      <w:r w:rsidRPr="00192FFA">
        <w:rPr>
          <w:rFonts w:hint="eastAsia"/>
        </w:rPr>
        <w:t xml:space="preserve">　本</w:t>
      </w:r>
      <w:r w:rsidR="00247734" w:rsidRPr="00192FFA">
        <w:rPr>
          <w:rFonts w:hint="eastAsia"/>
        </w:rPr>
        <w:t>協定</w:t>
      </w:r>
      <w:r w:rsidRPr="00192FFA">
        <w:rPr>
          <w:rFonts w:hint="eastAsia"/>
        </w:rPr>
        <w:t>の履行について疑義が生じた場合及び本</w:t>
      </w:r>
      <w:r w:rsidR="00247734" w:rsidRPr="00192FFA">
        <w:rPr>
          <w:rFonts w:hint="eastAsia"/>
        </w:rPr>
        <w:t>協定</w:t>
      </w:r>
      <w:r w:rsidRPr="00192FFA">
        <w:rPr>
          <w:rFonts w:hint="eastAsia"/>
        </w:rPr>
        <w:t>に定めのない事項については、甲乙協議し、誠意をもってこれを円満に解決するものとする。</w:t>
      </w:r>
    </w:p>
    <w:p w14:paraId="01E5F96D" w14:textId="77777777" w:rsidR="00D90EF4" w:rsidRPr="00192FFA" w:rsidRDefault="00D90EF4">
      <w:pPr>
        <w:pStyle w:val="a3"/>
        <w:rPr>
          <w:rFonts w:cs="Times New Roman"/>
          <w:spacing w:val="0"/>
        </w:rPr>
      </w:pPr>
    </w:p>
    <w:p w14:paraId="6E9E735B" w14:textId="77777777" w:rsidR="00D90EF4" w:rsidRPr="00192FFA" w:rsidRDefault="00D90EF4">
      <w:pPr>
        <w:pStyle w:val="a3"/>
        <w:rPr>
          <w:rFonts w:hAnsi="ＭＳ 明朝" w:cs="Times New Roman"/>
          <w:spacing w:val="0"/>
        </w:rPr>
      </w:pPr>
      <w:r w:rsidRPr="00192FFA">
        <w:rPr>
          <w:rFonts w:hAnsi="ＭＳ 明朝" w:hint="eastAsia"/>
        </w:rPr>
        <w:t>本</w:t>
      </w:r>
      <w:r w:rsidR="00247734" w:rsidRPr="00192FFA">
        <w:rPr>
          <w:rFonts w:hAnsi="ＭＳ 明朝" w:hint="eastAsia"/>
        </w:rPr>
        <w:t>協定</w:t>
      </w:r>
      <w:r w:rsidRPr="00192FFA">
        <w:rPr>
          <w:rFonts w:hAnsi="ＭＳ 明朝" w:hint="eastAsia"/>
        </w:rPr>
        <w:t>締結の証として本</w:t>
      </w:r>
      <w:r w:rsidR="00247734" w:rsidRPr="00192FFA">
        <w:rPr>
          <w:rFonts w:hAnsi="ＭＳ 明朝" w:hint="eastAsia"/>
        </w:rPr>
        <w:t>協定</w:t>
      </w:r>
      <w:r w:rsidRPr="00192FFA">
        <w:rPr>
          <w:rFonts w:hAnsi="ＭＳ 明朝" w:hint="eastAsia"/>
        </w:rPr>
        <w:t>書２通を作成し、甲乙記名押印の上各１通を保有するものとする。</w:t>
      </w:r>
    </w:p>
    <w:p w14:paraId="4FBC6312" w14:textId="77777777" w:rsidR="00D90EF4" w:rsidRPr="00192FFA" w:rsidRDefault="00D90EF4">
      <w:pPr>
        <w:pStyle w:val="a3"/>
        <w:ind w:left="216"/>
        <w:rPr>
          <w:rFonts w:hAnsi="ＭＳ 明朝" w:cs="Times New Roman"/>
          <w:spacing w:val="0"/>
        </w:rPr>
      </w:pPr>
    </w:p>
    <w:p w14:paraId="0931816F" w14:textId="16F87755" w:rsidR="00D90EF4" w:rsidRPr="00192FFA" w:rsidRDefault="00D90EF4">
      <w:pPr>
        <w:pStyle w:val="a3"/>
        <w:ind w:left="216"/>
        <w:rPr>
          <w:rFonts w:hAnsi="ＭＳ 明朝" w:cs="Times New Roman"/>
          <w:spacing w:val="0"/>
          <w:lang w:eastAsia="zh-CN"/>
        </w:rPr>
      </w:pPr>
      <w:r w:rsidRPr="00192FFA">
        <w:rPr>
          <w:rFonts w:hAnsi="ＭＳ 明朝" w:hint="eastAsia"/>
        </w:rPr>
        <w:t xml:space="preserve">　　　　　　　　　</w:t>
      </w:r>
      <w:r w:rsidR="001C0ACA" w:rsidRPr="00192FFA">
        <w:rPr>
          <w:rFonts w:hAnsi="ＭＳ 明朝" w:hint="eastAsia"/>
        </w:rPr>
        <w:t xml:space="preserve">　　　　　　　　　　　　　</w:t>
      </w:r>
      <w:r w:rsidRPr="00192FFA">
        <w:rPr>
          <w:rFonts w:hAnsi="ＭＳ 明朝" w:hint="eastAsia"/>
        </w:rPr>
        <w:t xml:space="preserve">　</w:t>
      </w:r>
      <w:r w:rsidR="0003546A">
        <w:rPr>
          <w:rFonts w:hAnsi="ＭＳ 明朝" w:hint="eastAsia"/>
        </w:rPr>
        <w:t>令和</w:t>
      </w:r>
      <w:r w:rsidR="00F90ADC">
        <w:rPr>
          <w:rFonts w:hAnsi="ＭＳ 明朝" w:hint="eastAsia"/>
        </w:rPr>
        <w:t xml:space="preserve">　　</w:t>
      </w:r>
      <w:r w:rsidRPr="00192FFA">
        <w:rPr>
          <w:rFonts w:hAnsi="ＭＳ 明朝" w:hint="eastAsia"/>
          <w:lang w:eastAsia="zh-CN"/>
        </w:rPr>
        <w:t>年</w:t>
      </w:r>
      <w:r w:rsidR="00F90ADC">
        <w:rPr>
          <w:rFonts w:hAnsi="ＭＳ 明朝" w:hint="eastAsia"/>
        </w:rPr>
        <w:t xml:space="preserve">　　</w:t>
      </w:r>
      <w:r w:rsidRPr="00192FFA">
        <w:rPr>
          <w:rFonts w:hAnsi="ＭＳ 明朝" w:hint="eastAsia"/>
          <w:lang w:eastAsia="zh-CN"/>
        </w:rPr>
        <w:t>月</w:t>
      </w:r>
      <w:r w:rsidR="00F90ADC">
        <w:rPr>
          <w:rFonts w:hAnsi="ＭＳ 明朝" w:hint="eastAsia"/>
        </w:rPr>
        <w:t xml:space="preserve">　　</w:t>
      </w:r>
      <w:r w:rsidRPr="00192FFA">
        <w:rPr>
          <w:rFonts w:hAnsi="ＭＳ 明朝" w:hint="eastAsia"/>
          <w:lang w:eastAsia="zh-CN"/>
        </w:rPr>
        <w:t>日</w:t>
      </w:r>
    </w:p>
    <w:p w14:paraId="4B3F3546" w14:textId="77777777" w:rsidR="00D90EF4" w:rsidRPr="00192FFA" w:rsidRDefault="00D90EF4">
      <w:pPr>
        <w:pStyle w:val="a3"/>
        <w:ind w:left="216"/>
        <w:rPr>
          <w:rFonts w:cs="Times New Roman"/>
          <w:spacing w:val="0"/>
          <w:lang w:eastAsia="zh-CN"/>
        </w:rPr>
      </w:pPr>
    </w:p>
    <w:p w14:paraId="52EB8FE0" w14:textId="77777777" w:rsidR="00D90EF4" w:rsidRPr="00192FFA" w:rsidRDefault="00712A58">
      <w:pPr>
        <w:pStyle w:val="a3"/>
        <w:ind w:left="216"/>
        <w:rPr>
          <w:rFonts w:cs="Times New Roman"/>
          <w:spacing w:val="0"/>
          <w:lang w:eastAsia="zh-CN"/>
        </w:rPr>
      </w:pPr>
      <w:r>
        <w:rPr>
          <w:rFonts w:eastAsia="ＭＳ ゴシック" w:cs="ＭＳ ゴシック" w:hint="eastAsia"/>
          <w:lang w:eastAsia="zh-CN"/>
        </w:rPr>
        <w:t xml:space="preserve">　　　　　　　　　　　　</w:t>
      </w:r>
      <w:r w:rsidR="00D90EF4" w:rsidRPr="00192FFA">
        <w:rPr>
          <w:rFonts w:eastAsia="ＭＳ ゴシック" w:cs="ＭＳ ゴシック" w:hint="eastAsia"/>
          <w:lang w:eastAsia="zh-CN"/>
        </w:rPr>
        <w:t xml:space="preserve">　</w:t>
      </w:r>
      <w:r w:rsidR="00D90EF4" w:rsidRPr="00F10D08">
        <w:rPr>
          <w:rFonts w:hAnsi="ＭＳ 明朝" w:cs="ＭＳ ゴシック" w:hint="eastAsia"/>
          <w:lang w:eastAsia="zh-CN"/>
        </w:rPr>
        <w:t>甲</w:t>
      </w:r>
      <w:r w:rsidR="00D90EF4" w:rsidRPr="00192FFA">
        <w:rPr>
          <w:rFonts w:eastAsia="ＭＳ ゴシック" w:cs="ＭＳ ゴシック" w:hint="eastAsia"/>
          <w:lang w:eastAsia="zh-CN"/>
        </w:rPr>
        <w:t xml:space="preserve">　　</w:t>
      </w:r>
      <w:r w:rsidR="00D90EF4" w:rsidRPr="00192FFA">
        <w:rPr>
          <w:rFonts w:hint="eastAsia"/>
          <w:lang w:eastAsia="zh-CN"/>
        </w:rPr>
        <w:t xml:space="preserve">　　　</w:t>
      </w:r>
      <w:smartTag w:uri="schemas-MSNCTYST-com/MSNCTYST" w:element="MSNCTYST">
        <w:smartTagPr>
          <w:attr w:name="AddressList" w:val="13:"/>
        </w:smartTagPr>
        <w:r w:rsidR="00D90EF4" w:rsidRPr="00192FFA">
          <w:rPr>
            <w:rFonts w:hint="eastAsia"/>
            <w:lang w:eastAsia="zh-CN"/>
          </w:rPr>
          <w:t>東京都千代田区平河町</w:t>
        </w:r>
        <w:r w:rsidR="008C7CDE" w:rsidRPr="00192FFA">
          <w:rPr>
            <w:rFonts w:hint="eastAsia"/>
            <w:lang w:eastAsia="zh-CN"/>
          </w:rPr>
          <w:t>一</w:t>
        </w:r>
        <w:r w:rsidR="00D90EF4" w:rsidRPr="00192FFA">
          <w:rPr>
            <w:rFonts w:hint="eastAsia"/>
            <w:lang w:eastAsia="zh-CN"/>
          </w:rPr>
          <w:t>丁目３番１３号</w:t>
        </w:r>
      </w:smartTag>
    </w:p>
    <w:p w14:paraId="31FB6F39" w14:textId="7B1D9748" w:rsidR="00D90EF4" w:rsidRPr="00192FFA" w:rsidRDefault="00712A58">
      <w:pPr>
        <w:pStyle w:val="a3"/>
        <w:ind w:left="216"/>
        <w:rPr>
          <w:rFonts w:cs="Times New Roman"/>
          <w:spacing w:val="0"/>
        </w:rPr>
      </w:pPr>
      <w:r>
        <w:rPr>
          <w:rFonts w:hint="eastAsia"/>
          <w:lang w:eastAsia="zh-CN"/>
        </w:rPr>
        <w:t xml:space="preserve">　　　　　　　　　　　　　　　　　　　　　　　</w:t>
      </w:r>
      <w:r w:rsidR="00D90EF4" w:rsidRPr="00192FFA">
        <w:rPr>
          <w:rFonts w:hint="eastAsia"/>
          <w:lang w:eastAsia="zh-CN"/>
        </w:rPr>
        <w:t xml:space="preserve">　　</w:t>
      </w:r>
      <w:r w:rsidR="001A1662" w:rsidRPr="00192FFA">
        <w:rPr>
          <w:rFonts w:hint="eastAsia"/>
        </w:rPr>
        <w:t>平河町</w:t>
      </w:r>
      <w:r w:rsidR="00EB249D">
        <w:rPr>
          <w:rFonts w:hint="eastAsia"/>
        </w:rPr>
        <w:t>フロント</w:t>
      </w:r>
      <w:r w:rsidR="001A1662" w:rsidRPr="00192FFA">
        <w:rPr>
          <w:rFonts w:hint="eastAsia"/>
        </w:rPr>
        <w:t>ビル</w:t>
      </w:r>
      <w:r w:rsidR="00EB249D">
        <w:rPr>
          <w:rFonts w:hint="eastAsia"/>
        </w:rPr>
        <w:t>５</w:t>
      </w:r>
      <w:r w:rsidR="001A1662" w:rsidRPr="00192FFA">
        <w:rPr>
          <w:rFonts w:hint="eastAsia"/>
        </w:rPr>
        <w:t>階</w:t>
      </w:r>
    </w:p>
    <w:p w14:paraId="15E6B84C" w14:textId="77777777" w:rsidR="00D90EF4" w:rsidRPr="00192FFA" w:rsidRDefault="00712A58">
      <w:pPr>
        <w:pStyle w:val="a3"/>
        <w:ind w:left="216"/>
        <w:rPr>
          <w:rFonts w:cs="Times New Roman"/>
          <w:spacing w:val="0"/>
        </w:rPr>
      </w:pPr>
      <w:r>
        <w:rPr>
          <w:rFonts w:hint="eastAsia"/>
        </w:rPr>
        <w:t xml:space="preserve">　　　　　　　　　　　　　　　　</w:t>
      </w:r>
      <w:r w:rsidR="00BA2D12">
        <w:rPr>
          <w:rFonts w:hint="eastAsia"/>
        </w:rPr>
        <w:t xml:space="preserve">　　</w:t>
      </w:r>
      <w:r w:rsidR="00D90EF4" w:rsidRPr="00192FFA">
        <w:rPr>
          <w:rFonts w:hint="eastAsia"/>
        </w:rPr>
        <w:t xml:space="preserve">　</w:t>
      </w:r>
      <w:r w:rsidR="00BA2D12">
        <w:rPr>
          <w:rFonts w:hint="eastAsia"/>
        </w:rPr>
        <w:t>一般</w:t>
      </w:r>
      <w:r w:rsidR="00D90EF4" w:rsidRPr="00192FFA">
        <w:rPr>
          <w:rFonts w:hint="eastAsia"/>
        </w:rPr>
        <w:t>財団法人　日本デジタル道路地図協会</w:t>
      </w:r>
    </w:p>
    <w:p w14:paraId="4F39063D" w14:textId="3A47FF0C" w:rsidR="00D90EF4" w:rsidRPr="00192FFA" w:rsidRDefault="00712A58">
      <w:pPr>
        <w:pStyle w:val="a3"/>
        <w:ind w:left="216"/>
        <w:rPr>
          <w:rFonts w:cs="Times New Roman"/>
          <w:spacing w:val="0"/>
          <w:lang w:eastAsia="zh-TW"/>
        </w:rPr>
      </w:pPr>
      <w:r>
        <w:rPr>
          <w:rFonts w:hint="eastAsia"/>
        </w:rPr>
        <w:t xml:space="preserve">　　　　　　　　　　　　　　　</w:t>
      </w:r>
      <w:r w:rsidR="00D90EF4" w:rsidRPr="00192FFA">
        <w:rPr>
          <w:rFonts w:hint="eastAsia"/>
        </w:rPr>
        <w:t xml:space="preserve">　　　　　　　　　　</w:t>
      </w:r>
      <w:r w:rsidR="00C2401C">
        <w:rPr>
          <w:rFonts w:hint="eastAsia"/>
        </w:rPr>
        <w:t xml:space="preserve">　</w:t>
      </w:r>
      <w:r w:rsidR="00E0262F">
        <w:rPr>
          <w:rFonts w:hint="eastAsia"/>
        </w:rPr>
        <w:t xml:space="preserve">　</w:t>
      </w:r>
      <w:r w:rsidR="00C2401C">
        <w:rPr>
          <w:rFonts w:hint="eastAsia"/>
        </w:rPr>
        <w:t xml:space="preserve">　</w:t>
      </w:r>
      <w:r w:rsidR="00D90EF4" w:rsidRPr="00192FFA">
        <w:rPr>
          <w:rFonts w:hint="eastAsia"/>
          <w:lang w:eastAsia="zh-TW"/>
        </w:rPr>
        <w:t>理事長</w:t>
      </w:r>
      <w:r w:rsidR="00C2401C">
        <w:rPr>
          <w:rFonts w:hint="eastAsia"/>
        </w:rPr>
        <w:t xml:space="preserve">　</w:t>
      </w:r>
      <w:r w:rsidR="00D90EF4" w:rsidRPr="00192FFA">
        <w:rPr>
          <w:rFonts w:hint="eastAsia"/>
          <w:lang w:eastAsia="zh-TW"/>
        </w:rPr>
        <w:t xml:space="preserve">　</w:t>
      </w:r>
      <w:r w:rsidR="00E0262F">
        <w:rPr>
          <w:rFonts w:hint="eastAsia"/>
        </w:rPr>
        <w:t>鎌田　高造</w:t>
      </w:r>
    </w:p>
    <w:p w14:paraId="59B128B3" w14:textId="77777777" w:rsidR="00D90EF4" w:rsidRPr="00192FFA" w:rsidRDefault="00D90EF4">
      <w:pPr>
        <w:pStyle w:val="a3"/>
        <w:ind w:left="216"/>
        <w:rPr>
          <w:rFonts w:cs="Times New Roman"/>
          <w:spacing w:val="0"/>
        </w:rPr>
      </w:pPr>
    </w:p>
    <w:p w14:paraId="7C73535C" w14:textId="77777777" w:rsidR="001C0ACA" w:rsidRPr="00192FFA" w:rsidRDefault="00712A58" w:rsidP="00D90EF4">
      <w:pPr>
        <w:pStyle w:val="a3"/>
        <w:ind w:left="216"/>
        <w:rPr>
          <w:rFonts w:hAnsi="ＭＳ 明朝" w:cs="Times New Roman"/>
          <w:lang w:eastAsia="zh-TW"/>
        </w:rPr>
      </w:pPr>
      <w:r>
        <w:rPr>
          <w:rFonts w:hint="eastAsia"/>
          <w:lang w:eastAsia="zh-TW"/>
        </w:rPr>
        <w:t xml:space="preserve">　　　　　　　　　　　　</w:t>
      </w:r>
      <w:r w:rsidR="00D90EF4" w:rsidRPr="00192FFA">
        <w:rPr>
          <w:rFonts w:hint="eastAsia"/>
          <w:lang w:eastAsia="zh-TW"/>
        </w:rPr>
        <w:t xml:space="preserve">　</w:t>
      </w:r>
      <w:r w:rsidR="00D90EF4" w:rsidRPr="00F10D08">
        <w:rPr>
          <w:rFonts w:hAnsi="ＭＳ 明朝" w:cs="ＭＳ ゴシック" w:hint="eastAsia"/>
          <w:lang w:eastAsia="zh-TW"/>
        </w:rPr>
        <w:t>乙</w:t>
      </w:r>
      <w:r w:rsidR="003068C1" w:rsidRPr="00192FFA">
        <w:rPr>
          <w:rFonts w:eastAsia="ＭＳ ゴシック" w:cs="ＭＳ ゴシック" w:hint="eastAsia"/>
          <w:lang w:eastAsia="zh-TW"/>
        </w:rPr>
        <w:t xml:space="preserve">　　　　　</w:t>
      </w:r>
      <w:r w:rsidR="00D437CD" w:rsidRPr="00D437CD">
        <w:rPr>
          <w:rFonts w:eastAsia="ＭＳ ゴシック" w:cs="ＭＳ ゴシック" w:hint="eastAsia"/>
          <w:shd w:val="pct15" w:color="auto" w:fill="FFFFFF"/>
        </w:rPr>
        <w:t xml:space="preserve">　</w:t>
      </w:r>
      <w:r w:rsidR="00F90ADC" w:rsidRPr="00D437CD">
        <w:rPr>
          <w:rFonts w:hAnsi="ＭＳ 明朝" w:hint="eastAsia"/>
          <w:shd w:val="pct15" w:color="auto" w:fill="FFFFFF"/>
        </w:rPr>
        <w:t>住</w:t>
      </w:r>
      <w:r w:rsidR="00D437CD">
        <w:rPr>
          <w:rFonts w:hAnsi="ＭＳ 明朝" w:hint="eastAsia"/>
          <w:shd w:val="pct15" w:color="auto" w:fill="FFFFFF"/>
        </w:rPr>
        <w:t xml:space="preserve">　</w:t>
      </w:r>
      <w:r w:rsidR="00F90ADC" w:rsidRPr="00D437CD">
        <w:rPr>
          <w:rFonts w:hAnsi="ＭＳ 明朝" w:hint="eastAsia"/>
          <w:shd w:val="pct15" w:color="auto" w:fill="FFFFFF"/>
        </w:rPr>
        <w:t>所</w:t>
      </w:r>
      <w:r w:rsidR="00D437CD">
        <w:rPr>
          <w:rFonts w:hAnsi="ＭＳ 明朝" w:hint="eastAsia"/>
          <w:shd w:val="pct15" w:color="auto" w:fill="FFFFFF"/>
        </w:rPr>
        <w:t xml:space="preserve">　</w:t>
      </w:r>
    </w:p>
    <w:p w14:paraId="6F51E5AF" w14:textId="77777777" w:rsidR="003068C1" w:rsidRPr="00192FFA" w:rsidRDefault="00712A58" w:rsidP="00D90EF4">
      <w:pPr>
        <w:pStyle w:val="a3"/>
        <w:ind w:left="216"/>
        <w:rPr>
          <w:rFonts w:hAnsi="ＭＳ 明朝" w:cs="Times New Roman"/>
        </w:rPr>
      </w:pPr>
      <w:r>
        <w:rPr>
          <w:rFonts w:hAnsi="ＭＳ 明朝" w:hint="eastAsia"/>
          <w:lang w:eastAsia="zh-TW"/>
        </w:rPr>
        <w:t xml:space="preserve">　　　　　　　　　　　　　　　　　</w:t>
      </w:r>
      <w:r w:rsidR="00D437CD">
        <w:rPr>
          <w:rFonts w:hAnsi="ＭＳ 明朝" w:hint="eastAsia"/>
          <w:lang w:eastAsia="zh-TW"/>
        </w:rPr>
        <w:t xml:space="preserve">　　</w:t>
      </w:r>
      <w:r w:rsidR="00D437CD" w:rsidRPr="00D437CD">
        <w:rPr>
          <w:rFonts w:hAnsi="ＭＳ 明朝" w:hint="eastAsia"/>
          <w:shd w:val="pct15" w:color="auto" w:fill="FFFFFF"/>
        </w:rPr>
        <w:t xml:space="preserve">　団　体　名　</w:t>
      </w:r>
    </w:p>
    <w:p w14:paraId="33E54EC1" w14:textId="77777777" w:rsidR="003068C1" w:rsidRPr="00192FFA" w:rsidRDefault="00712A58" w:rsidP="00D90EF4">
      <w:pPr>
        <w:pStyle w:val="a3"/>
        <w:ind w:left="216"/>
        <w:rPr>
          <w:rFonts w:hAnsi="ＭＳ 明朝" w:cs="Times New Roman"/>
          <w:spacing w:val="0"/>
          <w:lang w:eastAsia="zh-TW"/>
        </w:rPr>
      </w:pPr>
      <w:r>
        <w:rPr>
          <w:rFonts w:hAnsi="ＭＳ 明朝" w:hint="eastAsia"/>
          <w:noProof/>
        </w:rPr>
        <mc:AlternateContent>
          <mc:Choice Requires="wps">
            <w:drawing>
              <wp:anchor distT="0" distB="0" distL="114300" distR="114300" simplePos="0" relativeHeight="251657728" behindDoc="0" locked="0" layoutInCell="1" allowOverlap="1" wp14:anchorId="7F0B1667" wp14:editId="67677AE1">
                <wp:simplePos x="0" y="0"/>
                <wp:positionH relativeFrom="column">
                  <wp:posOffset>5544820</wp:posOffset>
                </wp:positionH>
                <wp:positionV relativeFrom="paragraph">
                  <wp:posOffset>2383155</wp:posOffset>
                </wp:positionV>
                <wp:extent cx="628650" cy="171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4185C" w14:textId="77777777" w:rsidR="008563B9" w:rsidRPr="008563B9" w:rsidRDefault="00D437CD" w:rsidP="008563B9">
                            <w:pPr>
                              <w:rPr>
                                <w:sz w:val="16"/>
                                <w:szCs w:val="16"/>
                              </w:rPr>
                            </w:pPr>
                            <w:r>
                              <w:rPr>
                                <w:rFonts w:hint="eastAsia"/>
                                <w:sz w:val="16"/>
                                <w:szCs w:val="16"/>
                              </w:rPr>
                              <w:t>20141105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6.6pt;margin-top:187.65pt;width:49.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cssgIAALY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A4jTjpo0T0dNVqJEQWmOkOvUnC668FNj3BsPA1T1d+K8ptCXKwbwnf0RkoxNJRUkJ1vbroXVycc&#10;ZUC2w0dRQRiy18ICjbXsDCAUAwE6dOnh3BmTSgmHURBHc7CUYPIXfghrE4Gkp8u9VPo9FR0yiwxL&#10;aLwFJ4dbpSfXk4uJxUXB2hbOSdryZweAOZ1AaLhqbCYJ28vHxEs28SYOnTCINk7o5blzU6xDJyr8&#10;xTx/l6/Xuf/TxPXDtGFVRbkJc9KVH/5Z344KnxRxVpYSLasMnElJyd123Up0IKDrwn7Hgly4uc/T&#10;sPUCLi8o+UHorYLEKaJ44YRFOHeShRc7np+sksgLkzAvnlO6ZZz+OyU0ZDiZB/NJS7/l5tnvNTeS&#10;dkzD5GhZl+H47ERSo8ANr2xrNWHttL4ohUn/qRTQ7lOjrV6NRCex6nE7AooR8VZUD6BcKUBZIEIY&#10;d7BohPyB0QCjI8Pq+55IilH7gYP6F2GQzGHW2E0cJ3BFXhq2FwbCSwDKsMZoWq71NJ32vWS7BuJM&#10;r42LG3gvNbNafsrp+MpgOFhKx0Fmps/l3no9jdvlLwAAAP//AwBQSwMEFAAGAAgAAAAhAKczH87i&#10;AAAACwEAAA8AAABkcnMvZG93bnJldi54bWxMj8FOg0AQhu8mvsNmTLzZRbBQkaGhJmrixVqN8biw&#10;IxDZXcJuW/TpHU96nJkv/3x/sZ7NIA40+d5ZhMtFBIJs43RvW4TXl7uLFQgflNVqcJYQvsjDujw9&#10;KVSu3dE+02EXWsEh1ucKoQthzKX0TUdG+YUbyfLtw01GBR6nVupJHTncDDKOolQa1Vv+0KmRbjtq&#10;Pnd7g/Dd++ph+7QJ9Wb5fh9tH1P/VqWI52dzdQMi0Bz+YPjVZ3Uo2al2e6u9GBBWWRIzipBkywQE&#10;E9dZzJsa4SqKE5BlIf93KH8AAAD//wMAUEsBAi0AFAAGAAgAAAAhALaDOJL+AAAA4QEAABMAAAAA&#10;AAAAAAAAAAAAAAAAAFtDb250ZW50X1R5cGVzXS54bWxQSwECLQAUAAYACAAAACEAOP0h/9YAAACU&#10;AQAACwAAAAAAAAAAAAAAAAAvAQAAX3JlbHMvLnJlbHNQSwECLQAUAAYACAAAACEAYGCXLLICAAC2&#10;BQAADgAAAAAAAAAAAAAAAAAuAgAAZHJzL2Uyb0RvYy54bWxQSwECLQAUAAYACAAAACEApzMfzuIA&#10;AAALAQAADwAAAAAAAAAAAAAAAAAMBQAAZHJzL2Rvd25yZXYueG1sUEsFBgAAAAAEAAQA8wAAABsG&#10;AAAAAA==&#10;" filled="f" stroked="f">
                <v:textbox inset="5.85pt,.7pt,5.85pt,.7pt">
                  <w:txbxContent>
                    <w:p w:rsidR="008563B9" w:rsidRPr="008563B9" w:rsidRDefault="00D437CD" w:rsidP="008563B9">
                      <w:pPr>
                        <w:rPr>
                          <w:sz w:val="16"/>
                          <w:szCs w:val="16"/>
                        </w:rPr>
                      </w:pPr>
                      <w:r>
                        <w:rPr>
                          <w:rFonts w:hint="eastAsia"/>
                          <w:sz w:val="16"/>
                          <w:szCs w:val="16"/>
                        </w:rPr>
                        <w:t>20141105</w:t>
                      </w:r>
                    </w:p>
                  </w:txbxContent>
                </v:textbox>
              </v:shape>
            </w:pict>
          </mc:Fallback>
        </mc:AlternateContent>
      </w:r>
      <w:r>
        <w:rPr>
          <w:rFonts w:hAnsi="ＭＳ 明朝" w:hint="eastAsia"/>
          <w:lang w:eastAsia="zh-TW"/>
        </w:rPr>
        <w:t xml:space="preserve">　　　　　　　　　　　　　　</w:t>
      </w:r>
      <w:r w:rsidR="00D437CD">
        <w:rPr>
          <w:rFonts w:hAnsi="ＭＳ 明朝" w:hint="eastAsia"/>
          <w:lang w:eastAsia="zh-TW"/>
        </w:rPr>
        <w:t xml:space="preserve">　　　　　</w:t>
      </w:r>
      <w:r w:rsidR="00D437CD" w:rsidRPr="00D437CD">
        <w:rPr>
          <w:rFonts w:hAnsi="ＭＳ 明朝" w:hint="eastAsia"/>
          <w:shd w:val="pct15" w:color="auto" w:fill="FFFFFF"/>
          <w:lang w:eastAsia="zh-TW"/>
        </w:rPr>
        <w:t xml:space="preserve">　</w:t>
      </w:r>
      <w:r w:rsidR="003068C1" w:rsidRPr="00D437CD">
        <w:rPr>
          <w:rFonts w:hAnsi="ＭＳ 明朝" w:hint="eastAsia"/>
          <w:shd w:val="pct15" w:color="auto" w:fill="FFFFFF"/>
          <w:lang w:eastAsia="zh-TW"/>
        </w:rPr>
        <w:t>代</w:t>
      </w:r>
      <w:r w:rsidR="00D437CD" w:rsidRPr="00D437CD">
        <w:rPr>
          <w:rFonts w:hAnsi="ＭＳ 明朝" w:hint="eastAsia"/>
          <w:shd w:val="pct15" w:color="auto" w:fill="FFFFFF"/>
        </w:rPr>
        <w:t xml:space="preserve">　</w:t>
      </w:r>
      <w:r w:rsidR="003068C1" w:rsidRPr="00D437CD">
        <w:rPr>
          <w:rFonts w:hAnsi="ＭＳ 明朝" w:hint="eastAsia"/>
          <w:shd w:val="pct15" w:color="auto" w:fill="FFFFFF"/>
          <w:lang w:eastAsia="zh-TW"/>
        </w:rPr>
        <w:t>表</w:t>
      </w:r>
      <w:r w:rsidR="00D437CD" w:rsidRPr="00D437CD">
        <w:rPr>
          <w:rFonts w:hAnsi="ＭＳ 明朝" w:hint="eastAsia"/>
          <w:shd w:val="pct15" w:color="auto" w:fill="FFFFFF"/>
        </w:rPr>
        <w:t xml:space="preserve">　</w:t>
      </w:r>
      <w:r w:rsidR="003068C1" w:rsidRPr="00D437CD">
        <w:rPr>
          <w:rFonts w:hAnsi="ＭＳ 明朝" w:hint="eastAsia"/>
          <w:shd w:val="pct15" w:color="auto" w:fill="FFFFFF"/>
          <w:lang w:eastAsia="zh-TW"/>
        </w:rPr>
        <w:t>者</w:t>
      </w:r>
      <w:r w:rsidR="00D437CD" w:rsidRPr="00D437CD">
        <w:rPr>
          <w:rFonts w:hAnsi="ＭＳ 明朝" w:hint="eastAsia"/>
          <w:shd w:val="pct15" w:color="auto" w:fill="FFFFFF"/>
        </w:rPr>
        <w:t xml:space="preserve">　名</w:t>
      </w:r>
      <w:r w:rsidR="003068C1" w:rsidRPr="00D437CD">
        <w:rPr>
          <w:rFonts w:hAnsi="ＭＳ 明朝" w:hint="eastAsia"/>
          <w:shd w:val="pct15" w:color="auto" w:fill="FFFFFF"/>
          <w:lang w:eastAsia="zh-TW"/>
        </w:rPr>
        <w:t xml:space="preserve">　</w:t>
      </w:r>
      <w:r w:rsidR="003068C1" w:rsidRPr="00192FFA">
        <w:rPr>
          <w:rFonts w:hAnsi="ＭＳ 明朝" w:hint="eastAsia"/>
          <w:lang w:eastAsia="zh-TW"/>
        </w:rPr>
        <w:t xml:space="preserve">　　</w:t>
      </w:r>
    </w:p>
    <w:sectPr w:rsidR="003068C1" w:rsidRPr="00192FFA" w:rsidSect="00712A58">
      <w:pgSz w:w="11906" w:h="16838" w:code="9"/>
      <w:pgMar w:top="1077" w:right="1503" w:bottom="1077" w:left="1503" w:header="720" w:footer="720" w:gutter="0"/>
      <w:cols w:space="720"/>
      <w:noEndnote/>
      <w:docGrid w:type="linesAndChars" w:linePitch="286" w:charSpace="21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77A4" w14:textId="77777777" w:rsidR="00D23CC6" w:rsidRDefault="00D23CC6" w:rsidP="00B53558">
      <w:r>
        <w:separator/>
      </w:r>
    </w:p>
  </w:endnote>
  <w:endnote w:type="continuationSeparator" w:id="0">
    <w:p w14:paraId="6C96CBFC" w14:textId="77777777" w:rsidR="00D23CC6" w:rsidRDefault="00D23CC6" w:rsidP="00B5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078C" w14:textId="77777777" w:rsidR="00D23CC6" w:rsidRDefault="00D23CC6" w:rsidP="00B53558">
      <w:r>
        <w:separator/>
      </w:r>
    </w:p>
  </w:footnote>
  <w:footnote w:type="continuationSeparator" w:id="0">
    <w:p w14:paraId="3EA70B98" w14:textId="77777777" w:rsidR="00D23CC6" w:rsidRDefault="00D23CC6" w:rsidP="00B5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EE4"/>
    <w:multiLevelType w:val="hybridMultilevel"/>
    <w:tmpl w:val="9FBC7244"/>
    <w:lvl w:ilvl="0" w:tplc="7624C7D4">
      <w:start w:val="1"/>
      <w:numFmt w:val="decimalEnclosedCircle"/>
      <w:lvlText w:val="%1"/>
      <w:lvlJc w:val="left"/>
      <w:pPr>
        <w:ind w:left="1035" w:hanging="360"/>
      </w:pPr>
      <w:rPr>
        <w:rFonts w:cs="ＭＳ 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18204B15"/>
    <w:multiLevelType w:val="hybridMultilevel"/>
    <w:tmpl w:val="E356045E"/>
    <w:lvl w:ilvl="0" w:tplc="5FF0F782">
      <w:numFmt w:val="bullet"/>
      <w:lvlText w:val="・"/>
      <w:lvlJc w:val="left"/>
      <w:pPr>
        <w:tabs>
          <w:tab w:val="num" w:pos="1350"/>
        </w:tabs>
        <w:ind w:left="1350" w:hanging="360"/>
      </w:pPr>
      <w:rPr>
        <w:rFonts w:ascii="ＭＳ 明朝" w:eastAsia="ＭＳ 明朝" w:hAnsi="ＭＳ 明朝" w:hint="eastAsia"/>
      </w:rPr>
    </w:lvl>
    <w:lvl w:ilvl="1" w:tplc="0409000B">
      <w:start w:val="1"/>
      <w:numFmt w:val="bullet"/>
      <w:lvlText w:val=""/>
      <w:lvlJc w:val="left"/>
      <w:pPr>
        <w:tabs>
          <w:tab w:val="num" w:pos="1830"/>
        </w:tabs>
        <w:ind w:left="1830" w:hanging="420"/>
      </w:pPr>
      <w:rPr>
        <w:rFonts w:ascii="Wingdings" w:hAnsi="Wingdings" w:hint="default"/>
      </w:rPr>
    </w:lvl>
    <w:lvl w:ilvl="2" w:tplc="0409000D">
      <w:start w:val="1"/>
      <w:numFmt w:val="bullet"/>
      <w:lvlText w:val=""/>
      <w:lvlJc w:val="left"/>
      <w:pPr>
        <w:tabs>
          <w:tab w:val="num" w:pos="2250"/>
        </w:tabs>
        <w:ind w:left="2250" w:hanging="420"/>
      </w:pPr>
      <w:rPr>
        <w:rFonts w:ascii="Wingdings" w:hAnsi="Wingdings" w:hint="default"/>
      </w:rPr>
    </w:lvl>
    <w:lvl w:ilvl="3" w:tplc="04090001">
      <w:start w:val="1"/>
      <w:numFmt w:val="bullet"/>
      <w:lvlText w:val=""/>
      <w:lvlJc w:val="left"/>
      <w:pPr>
        <w:tabs>
          <w:tab w:val="num" w:pos="2670"/>
        </w:tabs>
        <w:ind w:left="2670" w:hanging="420"/>
      </w:pPr>
      <w:rPr>
        <w:rFonts w:ascii="Wingdings" w:hAnsi="Wingdings" w:hint="default"/>
      </w:rPr>
    </w:lvl>
    <w:lvl w:ilvl="4" w:tplc="0409000B">
      <w:start w:val="1"/>
      <w:numFmt w:val="bullet"/>
      <w:lvlText w:val=""/>
      <w:lvlJc w:val="left"/>
      <w:pPr>
        <w:tabs>
          <w:tab w:val="num" w:pos="3090"/>
        </w:tabs>
        <w:ind w:left="3090" w:hanging="420"/>
      </w:pPr>
      <w:rPr>
        <w:rFonts w:ascii="Wingdings" w:hAnsi="Wingdings" w:hint="default"/>
      </w:rPr>
    </w:lvl>
    <w:lvl w:ilvl="5" w:tplc="0409000D">
      <w:start w:val="1"/>
      <w:numFmt w:val="bullet"/>
      <w:lvlText w:val=""/>
      <w:lvlJc w:val="left"/>
      <w:pPr>
        <w:tabs>
          <w:tab w:val="num" w:pos="3510"/>
        </w:tabs>
        <w:ind w:left="3510" w:hanging="420"/>
      </w:pPr>
      <w:rPr>
        <w:rFonts w:ascii="Wingdings" w:hAnsi="Wingdings" w:hint="default"/>
      </w:rPr>
    </w:lvl>
    <w:lvl w:ilvl="6" w:tplc="04090001">
      <w:start w:val="1"/>
      <w:numFmt w:val="bullet"/>
      <w:lvlText w:val=""/>
      <w:lvlJc w:val="left"/>
      <w:pPr>
        <w:tabs>
          <w:tab w:val="num" w:pos="3930"/>
        </w:tabs>
        <w:ind w:left="3930" w:hanging="420"/>
      </w:pPr>
      <w:rPr>
        <w:rFonts w:ascii="Wingdings" w:hAnsi="Wingdings" w:hint="default"/>
      </w:rPr>
    </w:lvl>
    <w:lvl w:ilvl="7" w:tplc="0409000B">
      <w:start w:val="1"/>
      <w:numFmt w:val="bullet"/>
      <w:lvlText w:val=""/>
      <w:lvlJc w:val="left"/>
      <w:pPr>
        <w:tabs>
          <w:tab w:val="num" w:pos="4350"/>
        </w:tabs>
        <w:ind w:left="4350" w:hanging="420"/>
      </w:pPr>
      <w:rPr>
        <w:rFonts w:ascii="Wingdings" w:hAnsi="Wingdings" w:hint="default"/>
      </w:rPr>
    </w:lvl>
    <w:lvl w:ilvl="8" w:tplc="0409000D">
      <w:start w:val="1"/>
      <w:numFmt w:val="bullet"/>
      <w:lvlText w:val=""/>
      <w:lvlJc w:val="left"/>
      <w:pPr>
        <w:tabs>
          <w:tab w:val="num" w:pos="4770"/>
        </w:tabs>
        <w:ind w:left="4770" w:hanging="420"/>
      </w:pPr>
      <w:rPr>
        <w:rFonts w:ascii="Wingdings" w:hAnsi="Wingdings" w:hint="default"/>
      </w:rPr>
    </w:lvl>
  </w:abstractNum>
  <w:abstractNum w:abstractNumId="2" w15:restartNumberingAfterBreak="0">
    <w:nsid w:val="54A21507"/>
    <w:multiLevelType w:val="hybridMultilevel"/>
    <w:tmpl w:val="315E6150"/>
    <w:lvl w:ilvl="0" w:tplc="1C040AE4">
      <w:start w:val="4"/>
      <w:numFmt w:val="decimalFullWidth"/>
      <w:lvlText w:val="第%1条"/>
      <w:lvlJc w:val="left"/>
      <w:pPr>
        <w:tabs>
          <w:tab w:val="num" w:pos="720"/>
        </w:tabs>
        <w:ind w:left="720" w:hanging="720"/>
      </w:pPr>
      <w:rPr>
        <w:rFonts w:eastAsia="ＭＳ ゴシック"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F8A6F3D"/>
    <w:multiLevelType w:val="hybridMultilevel"/>
    <w:tmpl w:val="D9D0B25C"/>
    <w:lvl w:ilvl="0" w:tplc="1E588766">
      <w:start w:val="1"/>
      <w:numFmt w:val="decimalEnclosedCircle"/>
      <w:lvlText w:val="%1"/>
      <w:lvlJc w:val="left"/>
      <w:pPr>
        <w:ind w:left="1008" w:hanging="360"/>
      </w:pPr>
      <w:rPr>
        <w:rFonts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478422171">
    <w:abstractNumId w:val="1"/>
  </w:num>
  <w:num w:numId="2" w16cid:durableId="926186185">
    <w:abstractNumId w:val="2"/>
  </w:num>
  <w:num w:numId="3" w16cid:durableId="762528863">
    <w:abstractNumId w:val="3"/>
  </w:num>
  <w:num w:numId="4" w16cid:durableId="104078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F4"/>
    <w:rsid w:val="0003546A"/>
    <w:rsid w:val="000E0A49"/>
    <w:rsid w:val="00106565"/>
    <w:rsid w:val="001653F1"/>
    <w:rsid w:val="00192FFA"/>
    <w:rsid w:val="001A1662"/>
    <w:rsid w:val="001B2BA5"/>
    <w:rsid w:val="001C0ACA"/>
    <w:rsid w:val="002037E6"/>
    <w:rsid w:val="00203A14"/>
    <w:rsid w:val="00247734"/>
    <w:rsid w:val="00255C40"/>
    <w:rsid w:val="00256590"/>
    <w:rsid w:val="002E33E8"/>
    <w:rsid w:val="003068C1"/>
    <w:rsid w:val="0031475F"/>
    <w:rsid w:val="00317119"/>
    <w:rsid w:val="00372CEE"/>
    <w:rsid w:val="00390CA7"/>
    <w:rsid w:val="004B19F4"/>
    <w:rsid w:val="004B3904"/>
    <w:rsid w:val="00574998"/>
    <w:rsid w:val="005F1A22"/>
    <w:rsid w:val="00672D57"/>
    <w:rsid w:val="00712A58"/>
    <w:rsid w:val="007A7C12"/>
    <w:rsid w:val="007B2AD0"/>
    <w:rsid w:val="00804DA7"/>
    <w:rsid w:val="008563B9"/>
    <w:rsid w:val="008C7CDE"/>
    <w:rsid w:val="008F056F"/>
    <w:rsid w:val="008F5C09"/>
    <w:rsid w:val="00912D92"/>
    <w:rsid w:val="009532A3"/>
    <w:rsid w:val="00976DAB"/>
    <w:rsid w:val="009770E9"/>
    <w:rsid w:val="00977A5C"/>
    <w:rsid w:val="00A42F50"/>
    <w:rsid w:val="00A93628"/>
    <w:rsid w:val="00AE5BF3"/>
    <w:rsid w:val="00B53558"/>
    <w:rsid w:val="00B80771"/>
    <w:rsid w:val="00BA2D12"/>
    <w:rsid w:val="00BD52A2"/>
    <w:rsid w:val="00C14286"/>
    <w:rsid w:val="00C22B1C"/>
    <w:rsid w:val="00C2401C"/>
    <w:rsid w:val="00CC6BD7"/>
    <w:rsid w:val="00D16F59"/>
    <w:rsid w:val="00D23CC6"/>
    <w:rsid w:val="00D437CD"/>
    <w:rsid w:val="00D84562"/>
    <w:rsid w:val="00D86862"/>
    <w:rsid w:val="00D90EF4"/>
    <w:rsid w:val="00D93978"/>
    <w:rsid w:val="00DD3695"/>
    <w:rsid w:val="00E0262F"/>
    <w:rsid w:val="00E3579C"/>
    <w:rsid w:val="00E50C7B"/>
    <w:rsid w:val="00E71A32"/>
    <w:rsid w:val="00EB249D"/>
    <w:rsid w:val="00EC0D89"/>
    <w:rsid w:val="00EC419C"/>
    <w:rsid w:val="00EF33DD"/>
    <w:rsid w:val="00F10D08"/>
    <w:rsid w:val="00F90ADC"/>
    <w:rsid w:val="00FB7F0C"/>
    <w:rsid w:val="00FC45D2"/>
    <w:rsid w:val="00FF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1265">
      <v:textbox inset="5.85pt,.7pt,5.85pt,.7pt"/>
    </o:shapedefaults>
    <o:shapelayout v:ext="edit">
      <o:idmap v:ext="edit" data="1"/>
    </o:shapelayout>
  </w:shapeDefaults>
  <w:decimalSymbol w:val="."/>
  <w:listSeparator w:val=","/>
  <w14:docId w14:val="2B5F633A"/>
  <w15:chartTrackingRefBased/>
  <w15:docId w15:val="{5ED5CC6A-A4FB-4E35-BE53-DB15879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27" w:lineRule="exact"/>
      <w:jc w:val="both"/>
    </w:pPr>
    <w:rPr>
      <w:rFonts w:ascii="ＭＳ 明朝" w:cs="ＭＳ 明朝"/>
      <w:spacing w:val="-13"/>
      <w:sz w:val="24"/>
      <w:szCs w:val="24"/>
    </w:rPr>
  </w:style>
  <w:style w:type="paragraph" w:styleId="a4">
    <w:name w:val="header"/>
    <w:basedOn w:val="a"/>
    <w:link w:val="a5"/>
    <w:uiPriority w:val="99"/>
    <w:unhideWhenUsed/>
    <w:rsid w:val="00B53558"/>
    <w:pPr>
      <w:tabs>
        <w:tab w:val="center" w:pos="4252"/>
        <w:tab w:val="right" w:pos="8504"/>
      </w:tabs>
      <w:snapToGrid w:val="0"/>
    </w:pPr>
    <w:rPr>
      <w:rFonts w:cs="Times New Roman"/>
      <w:kern w:val="0"/>
      <w:lang w:val="x-none" w:eastAsia="x-none"/>
    </w:rPr>
  </w:style>
  <w:style w:type="character" w:customStyle="1" w:styleId="a5">
    <w:name w:val="ヘッダー (文字)"/>
    <w:link w:val="a4"/>
    <w:uiPriority w:val="99"/>
    <w:locked/>
    <w:rsid w:val="00B53558"/>
    <w:rPr>
      <w:rFonts w:cs="Century"/>
      <w:sz w:val="21"/>
      <w:szCs w:val="21"/>
    </w:rPr>
  </w:style>
  <w:style w:type="paragraph" w:styleId="a6">
    <w:name w:val="footer"/>
    <w:basedOn w:val="a"/>
    <w:link w:val="a7"/>
    <w:uiPriority w:val="99"/>
    <w:unhideWhenUsed/>
    <w:rsid w:val="00B53558"/>
    <w:pPr>
      <w:tabs>
        <w:tab w:val="center" w:pos="4252"/>
        <w:tab w:val="right" w:pos="8504"/>
      </w:tabs>
      <w:snapToGrid w:val="0"/>
    </w:pPr>
    <w:rPr>
      <w:rFonts w:cs="Times New Roman"/>
      <w:kern w:val="0"/>
      <w:lang w:val="x-none" w:eastAsia="x-none"/>
    </w:rPr>
  </w:style>
  <w:style w:type="character" w:customStyle="1" w:styleId="a7">
    <w:name w:val="フッター (文字)"/>
    <w:link w:val="a6"/>
    <w:uiPriority w:val="99"/>
    <w:locked/>
    <w:rsid w:val="00B53558"/>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69793-1E77-40A6-83A9-2C4D108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2845</Words>
  <Characters>344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基本契約書</vt:lpstr>
    </vt:vector>
  </TitlesOfParts>
  <Company>DRM</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基本契約書</dc:title>
  <dc:subject/>
  <dc:creator>企画調査部</dc:creator>
  <cp:keywords/>
  <cp:lastModifiedBy>丸石 千</cp:lastModifiedBy>
  <cp:revision>6</cp:revision>
  <cp:lastPrinted>2013-08-20T04:34:00Z</cp:lastPrinted>
  <dcterms:created xsi:type="dcterms:W3CDTF">2021-01-21T06:00:00Z</dcterms:created>
  <dcterms:modified xsi:type="dcterms:W3CDTF">2022-06-10T02:27:00Z</dcterms:modified>
</cp:coreProperties>
</file>